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603D" w14:textId="77777777" w:rsidR="00A10414" w:rsidRPr="00954042" w:rsidRDefault="00A10414" w:rsidP="00A10414">
      <w:pPr>
        <w:pStyle w:val="NoSpacing"/>
        <w:rPr>
          <w:i/>
          <w:sz w:val="20"/>
          <w:szCs w:val="20"/>
        </w:rPr>
      </w:pPr>
      <w:r w:rsidRPr="00954042">
        <w:rPr>
          <w:i/>
          <w:sz w:val="20"/>
          <w:szCs w:val="20"/>
        </w:rPr>
        <w:t xml:space="preserve">Note: 1 credit point = 10 hours of </w:t>
      </w:r>
      <w:r w:rsidR="00AC1BC9" w:rsidRPr="00954042">
        <w:rPr>
          <w:i/>
          <w:sz w:val="20"/>
          <w:szCs w:val="20"/>
        </w:rPr>
        <w:t>delegate</w:t>
      </w:r>
      <w:r w:rsidRPr="00954042">
        <w:rPr>
          <w:i/>
          <w:sz w:val="20"/>
          <w:szCs w:val="20"/>
        </w:rPr>
        <w:t xml:space="preserve"> effort</w:t>
      </w:r>
    </w:p>
    <w:p w14:paraId="5A31D59B" w14:textId="77777777" w:rsidR="00EA64C5" w:rsidRDefault="00EA64C5" w:rsidP="00A10414">
      <w:pPr>
        <w:pStyle w:val="NoSpacing"/>
        <w:rPr>
          <w:sz w:val="22"/>
        </w:rPr>
      </w:pPr>
    </w:p>
    <w:tbl>
      <w:tblPr>
        <w:tblpPr w:leftFromText="180" w:rightFromText="180" w:vertAnchor="text" w:tblpX="-8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00"/>
        <w:gridCol w:w="4006"/>
        <w:gridCol w:w="529"/>
        <w:gridCol w:w="2879"/>
        <w:gridCol w:w="538"/>
      </w:tblGrid>
      <w:tr w:rsidR="00016A71" w:rsidRPr="00B54DA2" w14:paraId="2CFE535F" w14:textId="77777777" w:rsidTr="00016A71">
        <w:trPr>
          <w:trHeight w:val="127"/>
        </w:trPr>
        <w:tc>
          <w:tcPr>
            <w:tcW w:w="923" w:type="pct"/>
            <w:tcBorders>
              <w:right w:val="single" w:sz="4" w:space="0" w:color="auto"/>
            </w:tcBorders>
          </w:tcPr>
          <w:p w14:paraId="44DC8628" w14:textId="77777777" w:rsidR="00016A71" w:rsidRPr="00EA2FE5" w:rsidRDefault="00016A71" w:rsidP="00AA1967">
            <w:pPr>
              <w:pStyle w:val="NoSpacing"/>
              <w:ind w:left="284" w:hanging="284"/>
              <w:contextualSpacing/>
              <w:rPr>
                <w:b/>
                <w:i/>
                <w:sz w:val="20"/>
                <w:szCs w:val="20"/>
              </w:rPr>
            </w:pPr>
            <w:r w:rsidRPr="00EA2FE5">
              <w:rPr>
                <w:b/>
                <w:sz w:val="20"/>
                <w:szCs w:val="20"/>
              </w:rPr>
              <w:t>1.  Course Title</w:t>
            </w:r>
            <w:r w:rsidRPr="00EA2FE5">
              <w:rPr>
                <w:sz w:val="20"/>
                <w:szCs w:val="20"/>
              </w:rPr>
              <w:t>:</w:t>
            </w:r>
          </w:p>
          <w:p w14:paraId="5B13871E" w14:textId="77777777" w:rsidR="00016A71" w:rsidRPr="00EA2FE5" w:rsidRDefault="00016A71" w:rsidP="00AA1967">
            <w:pPr>
              <w:pStyle w:val="NoSpacing"/>
              <w:ind w:left="284" w:hanging="284"/>
              <w:contextualSpacing/>
              <w:rPr>
                <w:sz w:val="20"/>
                <w:szCs w:val="20"/>
              </w:rPr>
            </w:pPr>
            <w:r w:rsidRPr="00EA2FE5">
              <w:rPr>
                <w:i/>
                <w:sz w:val="18"/>
                <w:szCs w:val="18"/>
              </w:rPr>
              <w:t>(80 characters max)</w:t>
            </w:r>
          </w:p>
        </w:tc>
        <w:tc>
          <w:tcPr>
            <w:tcW w:w="4077" w:type="pct"/>
            <w:gridSpan w:val="4"/>
            <w:tcBorders>
              <w:top w:val="single" w:sz="4" w:space="0" w:color="auto"/>
              <w:left w:val="single" w:sz="4" w:space="0" w:color="auto"/>
              <w:bottom w:val="nil"/>
              <w:right w:val="single" w:sz="4" w:space="0" w:color="auto"/>
            </w:tcBorders>
          </w:tcPr>
          <w:p w14:paraId="17337AE5" w14:textId="59A8203A" w:rsidR="00016A71" w:rsidRPr="00101893" w:rsidRDefault="00016A71" w:rsidP="00AA1967">
            <w:pPr>
              <w:pStyle w:val="NoSpacing"/>
              <w:spacing w:before="60" w:after="6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2C679B">
              <w:t xml:space="preserve">Enhancing </w:t>
            </w:r>
            <w:r w:rsidR="00691A75">
              <w:t>COPD</w:t>
            </w:r>
            <w:r w:rsidR="002C679B">
              <w:t xml:space="preserve"> Care in Professional Practice</w:t>
            </w:r>
            <w:r>
              <w:rPr>
                <w:sz w:val="20"/>
                <w:szCs w:val="20"/>
              </w:rPr>
              <w:fldChar w:fldCharType="end"/>
            </w:r>
            <w:bookmarkEnd w:id="0"/>
          </w:p>
        </w:tc>
      </w:tr>
      <w:tr w:rsidR="00016A71" w:rsidRPr="00B54DA2" w14:paraId="4CADBC05" w14:textId="77777777" w:rsidTr="00016A71">
        <w:trPr>
          <w:trHeight w:val="127"/>
        </w:trPr>
        <w:tc>
          <w:tcPr>
            <w:tcW w:w="923" w:type="pct"/>
            <w:tcBorders>
              <w:right w:val="single" w:sz="4" w:space="0" w:color="auto"/>
            </w:tcBorders>
          </w:tcPr>
          <w:p w14:paraId="33D1357C" w14:textId="77777777" w:rsidR="00016A71" w:rsidRDefault="00016A71" w:rsidP="00016A71">
            <w:pPr>
              <w:pStyle w:val="NoSpacing"/>
              <w:ind w:left="284" w:hanging="284"/>
              <w:rPr>
                <w:b/>
                <w:sz w:val="20"/>
                <w:szCs w:val="20"/>
              </w:rPr>
            </w:pPr>
            <w:r w:rsidRPr="00EA2FE5">
              <w:rPr>
                <w:b/>
                <w:sz w:val="20"/>
                <w:szCs w:val="20"/>
              </w:rPr>
              <w:t xml:space="preserve">2. </w:t>
            </w:r>
            <w:r w:rsidRPr="00EA2FE5">
              <w:rPr>
                <w:b/>
                <w:sz w:val="20"/>
                <w:szCs w:val="20"/>
              </w:rPr>
              <w:tab/>
              <w:t>Credit Points</w:t>
            </w:r>
          </w:p>
        </w:tc>
        <w:tc>
          <w:tcPr>
            <w:tcW w:w="4077" w:type="pct"/>
            <w:gridSpan w:val="4"/>
            <w:tcBorders>
              <w:top w:val="single" w:sz="4" w:space="0" w:color="auto"/>
              <w:left w:val="single" w:sz="4" w:space="0" w:color="auto"/>
              <w:bottom w:val="nil"/>
              <w:right w:val="single" w:sz="4" w:space="0" w:color="auto"/>
            </w:tcBorders>
          </w:tcPr>
          <w:p w14:paraId="7BFDA4F1" w14:textId="07CAC858" w:rsidR="00016A71" w:rsidRPr="00F4230D" w:rsidRDefault="00016A71" w:rsidP="0028313E">
            <w:pPr>
              <w:autoSpaceDE w:val="0"/>
              <w:autoSpaceDN w:val="0"/>
              <w:adjustRightInd w:val="0"/>
              <w:spacing w:after="0" w:line="240" w:lineRule="auto"/>
              <w:rPr>
                <w:rFonts w:ascii="Frutiger-Cn" w:hAnsi="Frutiger-Cn" w:cs="Frutiger-Cn"/>
                <w:b/>
                <w:sz w:val="20"/>
                <w:szCs w:val="20"/>
                <w:lang w:eastAsia="en-GB"/>
              </w:rPr>
            </w:pPr>
            <w:r w:rsidRPr="00101893">
              <w:rPr>
                <w:sz w:val="20"/>
                <w:szCs w:val="20"/>
              </w:rPr>
              <w:t xml:space="preserve">5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174A51">
              <w:rPr>
                <w:sz w:val="20"/>
                <w:szCs w:val="20"/>
              </w:rPr>
              <w:t xml:space="preserve"> </w:t>
            </w:r>
            <w:r w:rsidR="0028313E">
              <w:rPr>
                <w:sz w:val="20"/>
                <w:szCs w:val="20"/>
              </w:rPr>
              <w:t xml:space="preserve">    1</w:t>
            </w:r>
            <w:r w:rsidRPr="00101893">
              <w:rPr>
                <w:sz w:val="20"/>
                <w:szCs w:val="20"/>
              </w:rPr>
              <w:t xml:space="preserve">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15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20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30 </w:t>
            </w:r>
            <w:r w:rsidRPr="00101893">
              <w:rPr>
                <w:sz w:val="20"/>
                <w:szCs w:val="20"/>
              </w:rPr>
              <w:fldChar w:fldCharType="begin">
                <w:ffData>
                  <w:name w:val="Check8"/>
                  <w:enabled/>
                  <w:calcOnExit w:val="0"/>
                  <w:checkBox>
                    <w:sizeAuto/>
                    <w:default w:val="0"/>
                    <w:checked/>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p>
        </w:tc>
      </w:tr>
      <w:tr w:rsidR="00016A71" w:rsidRPr="00B54DA2" w14:paraId="5A5A6826" w14:textId="77777777" w:rsidTr="00016A71">
        <w:trPr>
          <w:trHeight w:val="127"/>
        </w:trPr>
        <w:tc>
          <w:tcPr>
            <w:tcW w:w="923" w:type="pct"/>
            <w:tcBorders>
              <w:right w:val="single" w:sz="4" w:space="0" w:color="auto"/>
            </w:tcBorders>
          </w:tcPr>
          <w:p w14:paraId="4012D911" w14:textId="77777777" w:rsidR="00016A71" w:rsidRPr="00EA2FE5" w:rsidRDefault="00016A71" w:rsidP="00AA1967">
            <w:pPr>
              <w:pStyle w:val="NoSpacing"/>
              <w:ind w:left="284" w:hanging="284"/>
              <w:rPr>
                <w:sz w:val="20"/>
                <w:szCs w:val="20"/>
              </w:rPr>
            </w:pPr>
            <w:r>
              <w:rPr>
                <w:b/>
                <w:sz w:val="20"/>
                <w:szCs w:val="20"/>
              </w:rPr>
              <w:t>3</w:t>
            </w:r>
            <w:r w:rsidRPr="00EA2FE5">
              <w:rPr>
                <w:b/>
                <w:sz w:val="20"/>
                <w:szCs w:val="20"/>
              </w:rPr>
              <w:t xml:space="preserve">. </w:t>
            </w:r>
            <w:r w:rsidRPr="00EA2FE5">
              <w:rPr>
                <w:b/>
                <w:sz w:val="20"/>
                <w:szCs w:val="20"/>
              </w:rPr>
              <w:tab/>
              <w:t>School</w:t>
            </w:r>
            <w:r w:rsidRPr="00EA2FE5">
              <w:rPr>
                <w:sz w:val="20"/>
                <w:szCs w:val="20"/>
              </w:rPr>
              <w:t>:</w:t>
            </w:r>
          </w:p>
        </w:tc>
        <w:tc>
          <w:tcPr>
            <w:tcW w:w="4077" w:type="pct"/>
            <w:gridSpan w:val="4"/>
            <w:tcBorders>
              <w:top w:val="single" w:sz="4" w:space="0" w:color="auto"/>
              <w:left w:val="single" w:sz="4" w:space="0" w:color="auto"/>
              <w:bottom w:val="nil"/>
              <w:right w:val="single" w:sz="4" w:space="0" w:color="auto"/>
            </w:tcBorders>
          </w:tcPr>
          <w:p w14:paraId="2E1E456E" w14:textId="6402C367" w:rsidR="00016A71" w:rsidRPr="00EA2FE5" w:rsidRDefault="00016A71" w:rsidP="00AA1967">
            <w:pPr>
              <w:pStyle w:val="NoSpacing"/>
              <w:spacing w:before="60" w:after="60"/>
              <w:rPr>
                <w:sz w:val="20"/>
                <w:szCs w:val="20"/>
              </w:rPr>
            </w:pPr>
            <w:r>
              <w:rPr>
                <w:sz w:val="20"/>
                <w:szCs w:val="20"/>
              </w:rPr>
              <w:fldChar w:fldCharType="begin">
                <w:ffData>
                  <w:name w:val="Text10"/>
                  <w:enabled/>
                  <w:calcOnExit w:val="0"/>
                  <w:textInput/>
                </w:ffData>
              </w:fldChar>
            </w:r>
            <w:bookmarkStart w:id="1" w:name="Text10"/>
            <w:r>
              <w:rPr>
                <w:sz w:val="20"/>
                <w:szCs w:val="20"/>
              </w:rPr>
              <w:instrText xml:space="preserve"> FORMTEXT </w:instrText>
            </w:r>
            <w:r>
              <w:rPr>
                <w:sz w:val="20"/>
                <w:szCs w:val="20"/>
              </w:rPr>
            </w:r>
            <w:r>
              <w:rPr>
                <w:sz w:val="20"/>
                <w:szCs w:val="20"/>
              </w:rPr>
              <w:fldChar w:fldCharType="separate"/>
            </w:r>
            <w:r w:rsidR="002C679B">
              <w:t>H</w:t>
            </w:r>
            <w:r w:rsidR="00083672">
              <w:t>ML</w:t>
            </w:r>
            <w:r>
              <w:rPr>
                <w:sz w:val="20"/>
                <w:szCs w:val="20"/>
              </w:rPr>
              <w:fldChar w:fldCharType="end"/>
            </w:r>
            <w:bookmarkEnd w:id="1"/>
          </w:p>
        </w:tc>
      </w:tr>
      <w:tr w:rsidR="00016A71" w:rsidRPr="00B54DA2" w14:paraId="32EDDBDB" w14:textId="77777777" w:rsidTr="00016A71">
        <w:trPr>
          <w:trHeight w:val="127"/>
        </w:trPr>
        <w:tc>
          <w:tcPr>
            <w:tcW w:w="923" w:type="pct"/>
            <w:tcBorders>
              <w:right w:val="single" w:sz="4" w:space="0" w:color="auto"/>
            </w:tcBorders>
          </w:tcPr>
          <w:p w14:paraId="595A55D1" w14:textId="77777777" w:rsidR="00016A71" w:rsidRPr="004C4E7D" w:rsidRDefault="00016A71" w:rsidP="00AA1967">
            <w:pPr>
              <w:pStyle w:val="NoSpacing"/>
              <w:ind w:left="284" w:hanging="284"/>
              <w:rPr>
                <w:b/>
                <w:sz w:val="20"/>
                <w:szCs w:val="20"/>
              </w:rPr>
            </w:pPr>
            <w:r>
              <w:rPr>
                <w:b/>
                <w:sz w:val="20"/>
                <w:szCs w:val="20"/>
              </w:rPr>
              <w:t>4.</w:t>
            </w:r>
            <w:r>
              <w:rPr>
                <w:b/>
                <w:sz w:val="20"/>
                <w:szCs w:val="20"/>
              </w:rPr>
              <w:tab/>
            </w:r>
            <w:r w:rsidRPr="004C4E7D">
              <w:rPr>
                <w:b/>
                <w:sz w:val="20"/>
                <w:szCs w:val="20"/>
              </w:rPr>
              <w:t>Aims:</w:t>
            </w:r>
          </w:p>
          <w:p w14:paraId="799B0EDC" w14:textId="77777777" w:rsidR="00016A71" w:rsidRPr="00DD4543" w:rsidRDefault="00016A71" w:rsidP="00AA1967">
            <w:pPr>
              <w:pStyle w:val="NoSpacing"/>
              <w:rPr>
                <w:sz w:val="18"/>
                <w:szCs w:val="18"/>
              </w:rPr>
            </w:pPr>
            <w:r w:rsidRPr="00DD4543">
              <w:rPr>
                <w:sz w:val="18"/>
                <w:szCs w:val="18"/>
              </w:rPr>
              <w:t>(</w:t>
            </w:r>
            <w:r w:rsidRPr="00DD4543">
              <w:rPr>
                <w:i/>
                <w:sz w:val="18"/>
                <w:szCs w:val="18"/>
              </w:rPr>
              <w:t>to be used for web entry by Marketing Executive)</w:t>
            </w:r>
          </w:p>
        </w:tc>
        <w:tc>
          <w:tcPr>
            <w:tcW w:w="4077" w:type="pct"/>
            <w:gridSpan w:val="4"/>
            <w:tcBorders>
              <w:top w:val="single" w:sz="4" w:space="0" w:color="auto"/>
              <w:left w:val="single" w:sz="4" w:space="0" w:color="auto"/>
              <w:bottom w:val="nil"/>
              <w:right w:val="single" w:sz="4" w:space="0" w:color="auto"/>
            </w:tcBorders>
          </w:tcPr>
          <w:p w14:paraId="4C960941" w14:textId="418A45F1" w:rsidR="00016A71" w:rsidRPr="004C4E7D" w:rsidRDefault="00016A71" w:rsidP="00AA1967">
            <w:pPr>
              <w:pStyle w:val="NoSpacing"/>
              <w:spacing w:before="60"/>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2D214A">
              <w:t xml:space="preserve">This multi-professional course focuses on the assessment and management of people with </w:t>
            </w:r>
            <w:r w:rsidR="00691A75">
              <w:t>COPD</w:t>
            </w:r>
            <w:r w:rsidR="002D214A">
              <w:t>.</w:t>
            </w:r>
            <w:r w:rsidR="00B971DC">
              <w:t xml:space="preserve"> It aims to e</w:t>
            </w:r>
            <w:r w:rsidR="000B2273">
              <w:t xml:space="preserve">quip learners with the knowledge and skills to develop as autonomous practitioners in safe, effective, and evidence-based practice in the field of </w:t>
            </w:r>
            <w:r w:rsidR="00691A75">
              <w:t>COPD</w:t>
            </w:r>
            <w:r w:rsidR="00736C80">
              <w:t>.</w:t>
            </w:r>
            <w:r w:rsidR="002D214A">
              <w:t xml:space="preserve"> </w:t>
            </w:r>
            <w:r>
              <w:rPr>
                <w:sz w:val="20"/>
                <w:szCs w:val="20"/>
              </w:rPr>
              <w:fldChar w:fldCharType="end"/>
            </w:r>
          </w:p>
        </w:tc>
      </w:tr>
      <w:tr w:rsidR="00016A71" w:rsidRPr="00B54DA2" w14:paraId="5BB13A73" w14:textId="77777777" w:rsidTr="00016A71">
        <w:trPr>
          <w:trHeight w:val="127"/>
        </w:trPr>
        <w:tc>
          <w:tcPr>
            <w:tcW w:w="923" w:type="pct"/>
            <w:tcBorders>
              <w:right w:val="single" w:sz="4" w:space="0" w:color="auto"/>
            </w:tcBorders>
          </w:tcPr>
          <w:p w14:paraId="6A1820D8" w14:textId="77777777" w:rsidR="00016A71" w:rsidRDefault="00016A71" w:rsidP="00AA1967">
            <w:pPr>
              <w:pStyle w:val="NoSpacing"/>
              <w:rPr>
                <w:b/>
                <w:sz w:val="20"/>
                <w:szCs w:val="20"/>
              </w:rPr>
            </w:pPr>
            <w:r>
              <w:rPr>
                <w:b/>
                <w:sz w:val="20"/>
                <w:szCs w:val="20"/>
              </w:rPr>
              <w:t xml:space="preserve">5(a). </w:t>
            </w:r>
            <w:r w:rsidRPr="004C4E7D">
              <w:rPr>
                <w:b/>
                <w:sz w:val="20"/>
                <w:szCs w:val="20"/>
              </w:rPr>
              <w:t>Content</w:t>
            </w:r>
            <w:r>
              <w:rPr>
                <w:b/>
                <w:sz w:val="20"/>
                <w:szCs w:val="20"/>
              </w:rPr>
              <w:t>:</w:t>
            </w:r>
          </w:p>
          <w:p w14:paraId="3AB0F8D4" w14:textId="77777777" w:rsidR="00016A71" w:rsidRPr="00DD4543" w:rsidRDefault="00016A71" w:rsidP="00AA1967">
            <w:pPr>
              <w:pStyle w:val="NoSpacing"/>
              <w:rPr>
                <w:b/>
                <w:sz w:val="18"/>
                <w:szCs w:val="18"/>
              </w:rPr>
            </w:pPr>
            <w:r w:rsidRPr="00DD4543">
              <w:rPr>
                <w:sz w:val="18"/>
                <w:szCs w:val="18"/>
              </w:rPr>
              <w:t>(</w:t>
            </w:r>
            <w:r w:rsidRPr="00DD4543">
              <w:rPr>
                <w:i/>
                <w:sz w:val="18"/>
                <w:szCs w:val="18"/>
              </w:rPr>
              <w:t>to be used for web entry by Marketing Executive)</w:t>
            </w:r>
            <w:r w:rsidRPr="00DD4543">
              <w:rPr>
                <w:b/>
                <w:sz w:val="18"/>
                <w:szCs w:val="18"/>
              </w:rPr>
              <w:t xml:space="preserve">  </w:t>
            </w:r>
          </w:p>
        </w:tc>
        <w:tc>
          <w:tcPr>
            <w:tcW w:w="4077" w:type="pct"/>
            <w:gridSpan w:val="4"/>
            <w:tcBorders>
              <w:top w:val="single" w:sz="4" w:space="0" w:color="auto"/>
              <w:left w:val="single" w:sz="4" w:space="0" w:color="auto"/>
              <w:bottom w:val="nil"/>
              <w:right w:val="single" w:sz="4" w:space="0" w:color="auto"/>
            </w:tcBorders>
          </w:tcPr>
          <w:p w14:paraId="3246A83F" w14:textId="2EDB7545" w:rsidR="00016A71" w:rsidRPr="004C4E7D"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480F1B">
              <w:t xml:space="preserve">In this course, students will analyse the pathophysiology of </w:t>
            </w:r>
            <w:r w:rsidR="003E01C7">
              <w:t xml:space="preserve">COPD, its risk factors, and co-morbidities. The course will </w:t>
            </w:r>
            <w:r w:rsidR="008729F5">
              <w:t>discuss decision-making tools and support students in critically analysing and synthesising evidence and guidelines for COPD care. Students will critically examine the importance of quality assurance in spirometry to inform differential diagnosis</w:t>
            </w:r>
            <w:r w:rsidR="005749EB">
              <w:t>, as well as the application of pharmacological and non-pharmacological strategies for optimal management of COPD</w:t>
            </w:r>
            <w:r w:rsidR="008729F5">
              <w:t xml:space="preserve">. </w:t>
            </w:r>
            <w:r w:rsidR="00297ED0" w:rsidRPr="00297ED0">
              <w:t xml:space="preserve">The course is grounded in a person-centred approach to supporting patients with </w:t>
            </w:r>
            <w:r w:rsidR="005749EB">
              <w:t>COPD</w:t>
            </w:r>
            <w:r w:rsidR="00297ED0" w:rsidRPr="00297ED0">
              <w:t xml:space="preserve"> and their families and carers, and students will analyse the broader cultural and socio-economic factors that affect patients' abilities to manage their condition.</w:t>
            </w:r>
            <w:r w:rsidR="00622693">
              <w:t xml:space="preserve"> </w:t>
            </w:r>
            <w:r>
              <w:rPr>
                <w:sz w:val="20"/>
                <w:szCs w:val="20"/>
              </w:rPr>
              <w:fldChar w:fldCharType="end"/>
            </w:r>
          </w:p>
        </w:tc>
      </w:tr>
      <w:tr w:rsidR="00016A71" w:rsidRPr="00B54DA2" w14:paraId="1FBA0A5E" w14:textId="77777777" w:rsidTr="00016A71">
        <w:trPr>
          <w:trHeight w:val="127"/>
        </w:trPr>
        <w:tc>
          <w:tcPr>
            <w:tcW w:w="923" w:type="pct"/>
            <w:tcBorders>
              <w:right w:val="single" w:sz="4" w:space="0" w:color="auto"/>
            </w:tcBorders>
          </w:tcPr>
          <w:p w14:paraId="391C2525" w14:textId="77777777" w:rsidR="00016A71" w:rsidRDefault="00016A71" w:rsidP="00AA1967">
            <w:pPr>
              <w:pStyle w:val="NoSpacing"/>
              <w:ind w:left="426" w:hanging="426"/>
              <w:rPr>
                <w:b/>
                <w:sz w:val="20"/>
                <w:szCs w:val="20"/>
              </w:rPr>
            </w:pPr>
            <w:r>
              <w:rPr>
                <w:b/>
                <w:sz w:val="20"/>
                <w:szCs w:val="20"/>
              </w:rPr>
              <w:t>5(b). Additional Content:</w:t>
            </w:r>
          </w:p>
          <w:p w14:paraId="07C9CE57" w14:textId="77777777" w:rsidR="00016A71" w:rsidRPr="00DD4543" w:rsidRDefault="00016A71" w:rsidP="00AA1967">
            <w:pPr>
              <w:pStyle w:val="NoSpacing"/>
              <w:rPr>
                <w:b/>
                <w:sz w:val="18"/>
                <w:szCs w:val="18"/>
              </w:rPr>
            </w:pPr>
            <w:r w:rsidRPr="00DD4543">
              <w:rPr>
                <w:sz w:val="18"/>
                <w:szCs w:val="18"/>
              </w:rPr>
              <w:t>(</w:t>
            </w:r>
            <w:r w:rsidRPr="00DD4543">
              <w:rPr>
                <w:i/>
                <w:sz w:val="18"/>
                <w:szCs w:val="18"/>
              </w:rPr>
              <w:t>refer to guidance notes)</w:t>
            </w:r>
          </w:p>
        </w:tc>
        <w:tc>
          <w:tcPr>
            <w:tcW w:w="4077" w:type="pct"/>
            <w:gridSpan w:val="4"/>
            <w:tcBorders>
              <w:top w:val="single" w:sz="4" w:space="0" w:color="auto"/>
              <w:left w:val="single" w:sz="4" w:space="0" w:color="auto"/>
              <w:bottom w:val="nil"/>
              <w:right w:val="single" w:sz="4" w:space="0" w:color="auto"/>
            </w:tcBorders>
          </w:tcPr>
          <w:p w14:paraId="39084F2B" w14:textId="77777777" w:rsidR="00FA29F6" w:rsidRPr="00FA29F6" w:rsidRDefault="00016A71" w:rsidP="00FA29F6">
            <w:pPr>
              <w:pStyle w:val="NoSpacing"/>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FA29F6" w:rsidRPr="00FA29F6">
              <w:t>The course is delivered through self-paced online learning combined with group tutorials held synchronously online. The tutorials are delivered by a tutor who combines clinical expertise with teaching experience, and are designed to support students in understanding course content and relating it to the course assessments and learning outcomes.</w:t>
            </w:r>
          </w:p>
          <w:p w14:paraId="0ED20150" w14:textId="77777777" w:rsidR="00FA29F6" w:rsidRPr="00FA29F6" w:rsidRDefault="00FA29F6" w:rsidP="00FA29F6">
            <w:pPr>
              <w:pStyle w:val="NoSpacing"/>
            </w:pPr>
          </w:p>
          <w:p w14:paraId="298901A0" w14:textId="0CCA3E91" w:rsidR="00FA29F6" w:rsidRPr="00FA29F6" w:rsidRDefault="00FA29F6" w:rsidP="00FA29F6">
            <w:pPr>
              <w:pStyle w:val="NoSpacing"/>
            </w:pPr>
            <w:r w:rsidRPr="00FA29F6">
              <w:t xml:space="preserve">Additional academic skills support is provided through optional online workshops delivered for all students completing short courses through Education for Health at Level </w:t>
            </w:r>
            <w:r>
              <w:t>6</w:t>
            </w:r>
            <w:r w:rsidRPr="00FA29F6">
              <w:t>.</w:t>
            </w:r>
          </w:p>
          <w:p w14:paraId="08102D5F" w14:textId="77777777" w:rsidR="00FA29F6" w:rsidRPr="00FA29F6" w:rsidRDefault="00FA29F6" w:rsidP="00FA29F6">
            <w:pPr>
              <w:pStyle w:val="NoSpacing"/>
            </w:pPr>
          </w:p>
          <w:p w14:paraId="63FDA789" w14:textId="45A72B26" w:rsidR="00016A71" w:rsidRDefault="00FA29F6" w:rsidP="00FA29F6">
            <w:pPr>
              <w:pStyle w:val="NoSpacing"/>
              <w:spacing w:before="60"/>
              <w:rPr>
                <w:sz w:val="20"/>
                <w:szCs w:val="20"/>
              </w:rPr>
            </w:pPr>
            <w:r w:rsidRPr="00FA29F6">
              <w:t xml:space="preserve">Assessment for the course consists of two assignments. The first is </w:t>
            </w:r>
            <w:r>
              <w:t>a 10- to 15-minute online presentation</w:t>
            </w:r>
            <w:r w:rsidRPr="00FA29F6">
              <w:t xml:space="preserve"> accompanied by a reference list. This equates to 40% of the course </w:t>
            </w:r>
            <w:r w:rsidR="00083672">
              <w:t>grade</w:t>
            </w:r>
            <w:r w:rsidRPr="00FA29F6">
              <w:t xml:space="preserve"> and assesses learning outcomes 1 and 2 of knowledge and understanding. The second is a </w:t>
            </w:r>
            <w:r w:rsidR="00AF0098">
              <w:t>3</w:t>
            </w:r>
            <w:r w:rsidRPr="00FA29F6">
              <w:t xml:space="preserve">,000-word written </w:t>
            </w:r>
            <w:r w:rsidR="00AF0098">
              <w:t>case study</w:t>
            </w:r>
            <w:r w:rsidRPr="00FA29F6">
              <w:t>. This equates to 60% of the course</w:t>
            </w:r>
            <w:r w:rsidR="00083672">
              <w:t xml:space="preserve"> grade</w:t>
            </w:r>
            <w:r w:rsidRPr="00FA29F6">
              <w:t xml:space="preserve"> and assesses learning outcome</w:t>
            </w:r>
            <w:r w:rsidR="0099463B">
              <w:t xml:space="preserve"> 3 of knowledge and understanding and</w:t>
            </w:r>
            <w:r w:rsidR="00944C3E">
              <w:t xml:space="preserve"> 1</w:t>
            </w:r>
            <w:r w:rsidR="0099463B">
              <w:t xml:space="preserve"> and</w:t>
            </w:r>
            <w:r w:rsidR="00944C3E">
              <w:t xml:space="preserve"> 2 of</w:t>
            </w:r>
            <w:r w:rsidRPr="00FA29F6">
              <w:t xml:space="preserve"> skills and attributes.</w:t>
            </w:r>
            <w:r w:rsidR="00016A71">
              <w:rPr>
                <w:sz w:val="20"/>
                <w:szCs w:val="20"/>
              </w:rPr>
              <w:fldChar w:fldCharType="end"/>
            </w:r>
          </w:p>
          <w:p w14:paraId="15111AFF" w14:textId="77777777" w:rsidR="00016A71" w:rsidRDefault="00016A71" w:rsidP="00AA1967">
            <w:pPr>
              <w:pStyle w:val="NoSpacing"/>
              <w:spacing w:before="60"/>
              <w:rPr>
                <w:sz w:val="20"/>
                <w:szCs w:val="20"/>
              </w:rPr>
            </w:pPr>
          </w:p>
          <w:p w14:paraId="4C457583" w14:textId="77777777" w:rsidR="00016A71" w:rsidRDefault="00016A71" w:rsidP="00AA1967">
            <w:pPr>
              <w:pStyle w:val="NoSpacing"/>
              <w:spacing w:before="60"/>
              <w:rPr>
                <w:sz w:val="20"/>
                <w:szCs w:val="20"/>
              </w:rPr>
            </w:pPr>
          </w:p>
        </w:tc>
      </w:tr>
      <w:tr w:rsidR="00016A71" w:rsidRPr="00B54DA2" w14:paraId="6CFC0B70" w14:textId="77777777" w:rsidTr="00016A71">
        <w:trPr>
          <w:trHeight w:val="127"/>
        </w:trPr>
        <w:tc>
          <w:tcPr>
            <w:tcW w:w="923" w:type="pct"/>
            <w:tcBorders>
              <w:right w:val="single" w:sz="4" w:space="0" w:color="auto"/>
            </w:tcBorders>
          </w:tcPr>
          <w:p w14:paraId="3F2C8194" w14:textId="77777777" w:rsidR="00016A71" w:rsidRDefault="00016A71" w:rsidP="00AA1967">
            <w:pPr>
              <w:pStyle w:val="NoSpacing"/>
              <w:ind w:left="284" w:hanging="284"/>
              <w:rPr>
                <w:b/>
                <w:sz w:val="20"/>
                <w:szCs w:val="20"/>
              </w:rPr>
            </w:pPr>
            <w:r>
              <w:rPr>
                <w:b/>
                <w:sz w:val="20"/>
                <w:szCs w:val="20"/>
              </w:rPr>
              <w:t>6.</w:t>
            </w:r>
            <w:r>
              <w:rPr>
                <w:b/>
                <w:sz w:val="20"/>
                <w:szCs w:val="20"/>
              </w:rPr>
              <w:tab/>
            </w:r>
            <w:r w:rsidRPr="004C4E7D">
              <w:rPr>
                <w:b/>
                <w:sz w:val="20"/>
                <w:szCs w:val="20"/>
              </w:rPr>
              <w:t>Target</w:t>
            </w:r>
            <w:r>
              <w:rPr>
                <w:b/>
                <w:sz w:val="20"/>
                <w:szCs w:val="20"/>
              </w:rPr>
              <w:t xml:space="preserve"> A</w:t>
            </w:r>
            <w:r w:rsidRPr="004C4E7D">
              <w:rPr>
                <w:b/>
                <w:sz w:val="20"/>
                <w:szCs w:val="20"/>
              </w:rPr>
              <w:t>udience:</w:t>
            </w:r>
          </w:p>
          <w:p w14:paraId="2973E4E8" w14:textId="77777777" w:rsidR="00016A71" w:rsidRPr="00DD4543" w:rsidRDefault="00016A71" w:rsidP="00AA1967">
            <w:pPr>
              <w:pStyle w:val="NoSpacing"/>
              <w:rPr>
                <w:b/>
                <w:sz w:val="18"/>
                <w:szCs w:val="18"/>
              </w:rPr>
            </w:pPr>
            <w:r w:rsidRPr="00DD4543">
              <w:rPr>
                <w:i/>
                <w:sz w:val="18"/>
                <w:szCs w:val="18"/>
              </w:rPr>
              <w:t xml:space="preserve">(for publication, please include </w:t>
            </w:r>
            <w:r>
              <w:rPr>
                <w:i/>
                <w:sz w:val="18"/>
                <w:szCs w:val="18"/>
              </w:rPr>
              <w:t>pre-requisites</w:t>
            </w:r>
            <w:r w:rsidRPr="00DD4543">
              <w:rPr>
                <w:i/>
                <w:sz w:val="18"/>
                <w:szCs w:val="18"/>
              </w:rPr>
              <w:t>)</w:t>
            </w:r>
          </w:p>
        </w:tc>
        <w:tc>
          <w:tcPr>
            <w:tcW w:w="4077" w:type="pct"/>
            <w:gridSpan w:val="4"/>
            <w:tcBorders>
              <w:top w:val="single" w:sz="4" w:space="0" w:color="auto"/>
              <w:left w:val="single" w:sz="4" w:space="0" w:color="auto"/>
              <w:bottom w:val="nil"/>
              <w:right w:val="single" w:sz="4" w:space="0" w:color="auto"/>
            </w:tcBorders>
          </w:tcPr>
          <w:p w14:paraId="5E215F76" w14:textId="555BC001" w:rsidR="00016A71"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1522F9">
              <w:t>Registered h</w:t>
            </w:r>
            <w:r w:rsidR="004D79AE" w:rsidRPr="004D79AE">
              <w:t xml:space="preserve">ealthcare professionals who participate in the assessment, management, and delivery of care for people with or at risk of developing </w:t>
            </w:r>
            <w:r w:rsidR="006A19EC">
              <w:t>asthma</w:t>
            </w:r>
            <w:r w:rsidR="004D79AE" w:rsidRPr="004D79AE">
              <w:t>.</w:t>
            </w:r>
            <w:r w:rsidR="00EC3F71">
              <w:t xml:space="preserve"> </w:t>
            </w:r>
            <w:r w:rsidR="001522F9" w:rsidRPr="001522F9">
              <w:t>Students will need patient contact and access to patient information in order to complete the assessments for this course</w:t>
            </w:r>
            <w:r w:rsidR="00EC3F71">
              <w:t>.</w:t>
            </w:r>
            <w:r>
              <w:rPr>
                <w:sz w:val="20"/>
                <w:szCs w:val="20"/>
              </w:rPr>
              <w:fldChar w:fldCharType="end"/>
            </w:r>
          </w:p>
          <w:p w14:paraId="41582123" w14:textId="77777777" w:rsidR="00016A71" w:rsidRPr="004C4E7D" w:rsidRDefault="00016A71" w:rsidP="00AA1967">
            <w:pPr>
              <w:pStyle w:val="NoSpacing"/>
              <w:spacing w:before="60"/>
              <w:rPr>
                <w:sz w:val="20"/>
                <w:szCs w:val="20"/>
              </w:rPr>
            </w:pPr>
          </w:p>
        </w:tc>
      </w:tr>
      <w:tr w:rsidR="00016A71" w:rsidRPr="00B54DA2" w14:paraId="2D6123F8" w14:textId="77777777" w:rsidTr="00016A71">
        <w:trPr>
          <w:trHeight w:val="127"/>
        </w:trPr>
        <w:tc>
          <w:tcPr>
            <w:tcW w:w="923" w:type="pct"/>
            <w:tcBorders>
              <w:right w:val="single" w:sz="4" w:space="0" w:color="auto"/>
            </w:tcBorders>
          </w:tcPr>
          <w:p w14:paraId="1C4FABB8" w14:textId="77777777" w:rsidR="00016A71" w:rsidRDefault="00016A71" w:rsidP="00016A71">
            <w:pPr>
              <w:pStyle w:val="NoSpacing"/>
              <w:ind w:left="284" w:hanging="284"/>
              <w:rPr>
                <w:b/>
                <w:sz w:val="20"/>
                <w:szCs w:val="20"/>
              </w:rPr>
            </w:pPr>
            <w:r>
              <w:rPr>
                <w:b/>
                <w:sz w:val="20"/>
                <w:szCs w:val="20"/>
              </w:rPr>
              <w:t>7</w:t>
            </w:r>
            <w:r w:rsidRPr="000F1EB7">
              <w:rPr>
                <w:b/>
                <w:sz w:val="20"/>
                <w:szCs w:val="20"/>
              </w:rPr>
              <w:t xml:space="preserve">. </w:t>
            </w:r>
            <w:r>
              <w:rPr>
                <w:b/>
                <w:sz w:val="20"/>
                <w:szCs w:val="20"/>
              </w:rPr>
              <w:tab/>
            </w:r>
            <w:r w:rsidRPr="000F1EB7">
              <w:rPr>
                <w:b/>
                <w:sz w:val="20"/>
                <w:szCs w:val="20"/>
              </w:rPr>
              <w:t>Learning Outcome</w:t>
            </w:r>
            <w:r>
              <w:rPr>
                <w:b/>
                <w:sz w:val="20"/>
                <w:szCs w:val="20"/>
              </w:rPr>
              <w:t>s</w:t>
            </w:r>
          </w:p>
          <w:p w14:paraId="377B7834" w14:textId="77777777" w:rsidR="00016A71" w:rsidRPr="00F4230D" w:rsidRDefault="00016A71" w:rsidP="00016A71">
            <w:pPr>
              <w:pStyle w:val="NoSpacing"/>
              <w:rPr>
                <w:rFonts w:cs="Arial"/>
                <w:bCs/>
                <w:i/>
                <w:color w:val="221E1F"/>
                <w:sz w:val="18"/>
                <w:szCs w:val="18"/>
              </w:rPr>
            </w:pPr>
            <w:r w:rsidRPr="002D0F8D">
              <w:rPr>
                <w:rFonts w:cs="Arial"/>
                <w:bCs/>
                <w:i/>
                <w:color w:val="221E1F"/>
                <w:sz w:val="18"/>
                <w:szCs w:val="18"/>
              </w:rPr>
              <w:t xml:space="preserve">(The student will demonstrate the learning outcomes in an academic and/or </w:t>
            </w:r>
            <w:r w:rsidRPr="002D0F8D">
              <w:rPr>
                <w:rFonts w:cs="Arial"/>
                <w:bCs/>
                <w:i/>
                <w:color w:val="221E1F"/>
                <w:sz w:val="18"/>
                <w:szCs w:val="18"/>
              </w:rPr>
              <w:lastRenderedPageBreak/>
              <w:t xml:space="preserve">work-based setting. The </w:t>
            </w:r>
            <w:r>
              <w:rPr>
                <w:rFonts w:cs="Arial"/>
                <w:bCs/>
                <w:i/>
                <w:color w:val="221E1F"/>
                <w:sz w:val="18"/>
                <w:szCs w:val="18"/>
              </w:rPr>
              <w:t xml:space="preserve">SEEC </w:t>
            </w:r>
            <w:r w:rsidRPr="002D0F8D">
              <w:rPr>
                <w:rFonts w:cs="Arial"/>
                <w:bCs/>
                <w:i/>
                <w:color w:val="221E1F"/>
                <w:sz w:val="18"/>
                <w:szCs w:val="18"/>
              </w:rPr>
              <w:t>Level Descriptors should be used to help create learning outcomes appropriate to Level 6 in the context</w:t>
            </w:r>
            <w:r>
              <w:rPr>
                <w:rFonts w:cs="Arial"/>
                <w:bCs/>
                <w:i/>
                <w:color w:val="221E1F"/>
                <w:sz w:val="18"/>
                <w:szCs w:val="18"/>
              </w:rPr>
              <w:t xml:space="preserve"> of the subject area concerned.)</w:t>
            </w:r>
          </w:p>
          <w:p w14:paraId="16BF2BE0" w14:textId="77777777" w:rsidR="00016A71" w:rsidRPr="00B54DA2" w:rsidRDefault="00016A71" w:rsidP="003A4EEE">
            <w:pPr>
              <w:pStyle w:val="NoSpacing"/>
              <w:ind w:left="284" w:right="-73" w:hanging="284"/>
              <w:rPr>
                <w:b/>
                <w:sz w:val="20"/>
                <w:szCs w:val="20"/>
              </w:rPr>
            </w:pPr>
          </w:p>
        </w:tc>
        <w:tc>
          <w:tcPr>
            <w:tcW w:w="4077" w:type="pct"/>
            <w:gridSpan w:val="4"/>
            <w:tcBorders>
              <w:top w:val="single" w:sz="4" w:space="0" w:color="auto"/>
              <w:left w:val="single" w:sz="4" w:space="0" w:color="auto"/>
              <w:bottom w:val="nil"/>
              <w:right w:val="single" w:sz="4" w:space="0" w:color="auto"/>
            </w:tcBorders>
          </w:tcPr>
          <w:p w14:paraId="3F02E0B4"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sidRPr="00F4230D">
              <w:rPr>
                <w:rFonts w:ascii="Frutiger-Cn" w:hAnsi="Frutiger-Cn" w:cs="Frutiger-Cn"/>
                <w:b/>
                <w:sz w:val="20"/>
                <w:szCs w:val="20"/>
                <w:lang w:eastAsia="en-GB"/>
              </w:rPr>
              <w:lastRenderedPageBreak/>
              <w:t>Knowledge &amp; Understanding - related learning outcome(s):</w:t>
            </w:r>
          </w:p>
          <w:p w14:paraId="6C73394C" w14:textId="77777777" w:rsidR="00016A71" w:rsidRPr="00F4230D" w:rsidRDefault="00016A71" w:rsidP="00016A71">
            <w:pPr>
              <w:autoSpaceDE w:val="0"/>
              <w:autoSpaceDN w:val="0"/>
              <w:adjustRightInd w:val="0"/>
              <w:spacing w:after="0" w:line="240" w:lineRule="auto"/>
              <w:rPr>
                <w:rFonts w:ascii="Frutiger-Cn" w:hAnsi="Frutiger-Cn" w:cs="Frutiger-Cn"/>
                <w:i/>
                <w:color w:val="7F7F7F"/>
                <w:sz w:val="18"/>
                <w:szCs w:val="18"/>
                <w:lang w:eastAsia="en-GB"/>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6A05A2"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4D66D66B" w14:textId="7AD96851" w:rsidR="00016A71" w:rsidRPr="00261079" w:rsidRDefault="00016A71" w:rsidP="00016A71">
            <w:pPr>
              <w:tabs>
                <w:tab w:val="left" w:pos="448"/>
              </w:tabs>
              <w:autoSpaceDE w:val="0"/>
              <w:autoSpaceDN w:val="0"/>
              <w:adjustRightInd w:val="0"/>
              <w:spacing w:after="0" w:line="240" w:lineRule="auto"/>
              <w:ind w:left="448" w:hanging="448"/>
              <w:rPr>
                <w:rFonts w:ascii="Frutiger-Cn" w:hAnsi="Frutiger-Cn" w:cs="Frutiger-Cn"/>
                <w:sz w:val="20"/>
                <w:szCs w:val="20"/>
                <w:lang w:eastAsia="en-GB"/>
              </w:rPr>
            </w:pPr>
            <w:r w:rsidRPr="00261079">
              <w:rPr>
                <w:sz w:val="20"/>
                <w:szCs w:val="20"/>
              </w:rPr>
              <w:t xml:space="preserve">1 </w:t>
            </w:r>
            <w:r>
              <w:rPr>
                <w:sz w:val="20"/>
                <w:szCs w:val="20"/>
              </w:rPr>
              <w:fldChar w:fldCharType="begin">
                <w:ffData>
                  <w:name w:val=""/>
                  <w:enabled/>
                  <w:calcOnExit w:val="0"/>
                  <w:textInput>
                    <w:default w:val="    "/>
                  </w:textInput>
                </w:ffData>
              </w:fldChar>
            </w:r>
            <w:r>
              <w:rPr>
                <w:sz w:val="20"/>
                <w:szCs w:val="20"/>
              </w:rPr>
              <w:instrText xml:space="preserve"> FORMTEXT </w:instrText>
            </w:r>
            <w:r>
              <w:rPr>
                <w:sz w:val="20"/>
                <w:szCs w:val="20"/>
              </w:rPr>
            </w:r>
            <w:r>
              <w:rPr>
                <w:sz w:val="20"/>
                <w:szCs w:val="20"/>
              </w:rPr>
              <w:fldChar w:fldCharType="separate"/>
            </w:r>
            <w:r w:rsidR="00747C17" w:rsidRPr="00747C17">
              <w:t xml:space="preserve">Analyse the pathophysiology of the development of COPD with particular reference to examining the risk factors for COPD and </w:t>
            </w:r>
            <w:r w:rsidR="00747C17" w:rsidRPr="00747C17">
              <w:lastRenderedPageBreak/>
              <w:t>comorbidities</w:t>
            </w:r>
            <w:r w:rsidR="00BA024B" w:rsidRPr="00BA024B">
              <w:t>.</w:t>
            </w:r>
            <w:r>
              <w:rPr>
                <w:noProof/>
                <w:sz w:val="20"/>
                <w:szCs w:val="20"/>
              </w:rPr>
              <w:t xml:space="preserve">  </w:t>
            </w:r>
            <w:r>
              <w:rPr>
                <w:sz w:val="20"/>
                <w:szCs w:val="20"/>
              </w:rPr>
              <w:fldChar w:fldCharType="end"/>
            </w:r>
          </w:p>
          <w:p w14:paraId="7D3C940B"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18086DA6" w14:textId="553BB314" w:rsidR="00016A71" w:rsidRPr="00261079" w:rsidRDefault="00016A71" w:rsidP="00016A71">
            <w:pPr>
              <w:tabs>
                <w:tab w:val="left" w:pos="448"/>
              </w:tabs>
              <w:autoSpaceDE w:val="0"/>
              <w:autoSpaceDN w:val="0"/>
              <w:adjustRightInd w:val="0"/>
              <w:spacing w:after="0" w:line="240" w:lineRule="auto"/>
              <w:ind w:left="448" w:hanging="448"/>
              <w:rPr>
                <w:sz w:val="20"/>
                <w:szCs w:val="20"/>
              </w:rPr>
            </w:pPr>
            <w:r w:rsidRPr="00261079">
              <w:rPr>
                <w:sz w:val="20"/>
                <w:szCs w:val="20"/>
              </w:rPr>
              <w:t xml:space="preserve">2 </w:t>
            </w:r>
            <w:r w:rsidRPr="00261079">
              <w:rPr>
                <w:sz w:val="20"/>
                <w:szCs w:val="20"/>
              </w:rPr>
              <w:fldChar w:fldCharType="begin">
                <w:ffData>
                  <w:name w:val=""/>
                  <w:enabled/>
                  <w:calcOnExit w:val="0"/>
                  <w:textInput>
                    <w:default w:val="    "/>
                  </w:textInput>
                </w:ffData>
              </w:fldChar>
            </w:r>
            <w:r w:rsidRPr="00261079">
              <w:rPr>
                <w:sz w:val="20"/>
                <w:szCs w:val="20"/>
              </w:rPr>
              <w:instrText xml:space="preserve"> FORMTEXT </w:instrText>
            </w:r>
            <w:r w:rsidRPr="00261079">
              <w:rPr>
                <w:sz w:val="20"/>
                <w:szCs w:val="20"/>
              </w:rPr>
            </w:r>
            <w:r w:rsidRPr="00261079">
              <w:rPr>
                <w:sz w:val="20"/>
                <w:szCs w:val="20"/>
              </w:rPr>
              <w:fldChar w:fldCharType="separate"/>
            </w:r>
            <w:r w:rsidR="00BC488D" w:rsidRPr="00BC488D">
              <w:t>Evaluate, select and appraise decision-making tools available to assess disability and health status in COPD patients in relation to specific patient situations, including management of acute exacerbations and admission avoidance</w:t>
            </w:r>
            <w:r w:rsidR="00BC488D">
              <w:t>.</w:t>
            </w:r>
            <w:r w:rsidRPr="00261079">
              <w:rPr>
                <w:noProof/>
                <w:sz w:val="20"/>
                <w:szCs w:val="20"/>
              </w:rPr>
              <w:t xml:space="preserve">  </w:t>
            </w:r>
            <w:r w:rsidRPr="00261079">
              <w:rPr>
                <w:sz w:val="20"/>
                <w:szCs w:val="20"/>
              </w:rPr>
              <w:fldChar w:fldCharType="end"/>
            </w:r>
          </w:p>
          <w:p w14:paraId="1663325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68E7CC1" w14:textId="0B4AA595"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FE01D6">
              <w:t xml:space="preserve">3. </w:t>
            </w:r>
            <w:r w:rsidR="00FE01D6" w:rsidRPr="00FE01D6">
              <w:t xml:space="preserve">Critically analyse and synthesise evidence and guidelines for COPD care. </w:t>
            </w:r>
            <w:r>
              <w:rPr>
                <w:i/>
                <w:sz w:val="20"/>
                <w:szCs w:val="20"/>
              </w:rPr>
              <w:fldChar w:fldCharType="end"/>
            </w:r>
          </w:p>
          <w:p w14:paraId="5354F9D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E008A95" w14:textId="180DADD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DE368A">
              <w:rPr>
                <w:i/>
                <w:sz w:val="20"/>
                <w:szCs w:val="20"/>
              </w:rPr>
              <w:t> </w:t>
            </w:r>
            <w:r w:rsidR="00DE368A">
              <w:rPr>
                <w:i/>
                <w:sz w:val="20"/>
                <w:szCs w:val="20"/>
              </w:rPr>
              <w:t> </w:t>
            </w:r>
            <w:r w:rsidR="00DE368A">
              <w:rPr>
                <w:i/>
                <w:sz w:val="20"/>
                <w:szCs w:val="20"/>
              </w:rPr>
              <w:t> </w:t>
            </w:r>
            <w:r w:rsidR="00DE368A">
              <w:rPr>
                <w:i/>
                <w:sz w:val="20"/>
                <w:szCs w:val="20"/>
              </w:rPr>
              <w:t> </w:t>
            </w:r>
            <w:r w:rsidR="00DE368A">
              <w:rPr>
                <w:i/>
                <w:sz w:val="20"/>
                <w:szCs w:val="20"/>
              </w:rPr>
              <w:t> </w:t>
            </w:r>
            <w:r>
              <w:rPr>
                <w:i/>
                <w:sz w:val="20"/>
                <w:szCs w:val="20"/>
              </w:rPr>
              <w:fldChar w:fldCharType="end"/>
            </w:r>
          </w:p>
          <w:p w14:paraId="75D17727"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r>
              <w:rPr>
                <w:rFonts w:ascii="Frutiger-Cn" w:hAnsi="Frutiger-Cn" w:cs="Frutiger-Cn"/>
                <w:sz w:val="20"/>
                <w:szCs w:val="20"/>
                <w:lang w:eastAsia="en-GB"/>
              </w:rPr>
              <w:t xml:space="preserve"> </w:t>
            </w:r>
          </w:p>
          <w:p w14:paraId="7FD50B46"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2B1E833A"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Pr>
                <w:rFonts w:ascii="Frutiger-Cn" w:hAnsi="Frutiger-Cn" w:cs="Frutiger-Cn"/>
                <w:b/>
                <w:sz w:val="20"/>
                <w:szCs w:val="20"/>
                <w:lang w:eastAsia="en-GB"/>
              </w:rPr>
              <w:t xml:space="preserve">Skills &amp; Attributes </w:t>
            </w:r>
            <w:r w:rsidRPr="00F4230D">
              <w:rPr>
                <w:rFonts w:ascii="Frutiger-Cn" w:hAnsi="Frutiger-Cn" w:cs="Frutiger-Cn"/>
                <w:b/>
                <w:sz w:val="20"/>
                <w:szCs w:val="20"/>
                <w:lang w:eastAsia="en-GB"/>
              </w:rPr>
              <w:t>- related learning outcome(s):</w:t>
            </w:r>
          </w:p>
          <w:p w14:paraId="4C9D1938" w14:textId="77777777" w:rsidR="00016A71" w:rsidRDefault="00016A71" w:rsidP="00016A71">
            <w:pPr>
              <w:autoSpaceDE w:val="0"/>
              <w:autoSpaceDN w:val="0"/>
              <w:adjustRightInd w:val="0"/>
              <w:spacing w:after="0" w:line="240" w:lineRule="auto"/>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DD4852" w14:textId="77777777" w:rsidR="00016A71" w:rsidRPr="00F4230D" w:rsidRDefault="00016A71" w:rsidP="00016A71">
            <w:pPr>
              <w:autoSpaceDE w:val="0"/>
              <w:autoSpaceDN w:val="0"/>
              <w:adjustRightInd w:val="0"/>
              <w:spacing w:after="0" w:line="240" w:lineRule="auto"/>
              <w:ind w:left="341"/>
              <w:rPr>
                <w:rFonts w:ascii="Frutiger-Cn" w:hAnsi="Frutiger-Cn" w:cs="Frutiger-Cn"/>
                <w:b/>
                <w:sz w:val="20"/>
                <w:szCs w:val="20"/>
                <w:lang w:eastAsia="en-GB"/>
              </w:rPr>
            </w:pPr>
          </w:p>
          <w:p w14:paraId="612C367F" w14:textId="6A1E563B"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sidRPr="00261079">
              <w:rPr>
                <w:sz w:val="20"/>
                <w:szCs w:val="20"/>
              </w:rPr>
              <w:t>1</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A8034E" w:rsidRPr="00A8034E">
              <w:t>Justify and reflect on a holistic, person-centred approach to effectively supporting patients with COPD, demonstrating the application of both pharmacological and non-pharmacological strategies for optimal management, including an understanding of wider cultural and socio-economic factors</w:t>
            </w:r>
            <w:r w:rsidR="00A8034E">
              <w:t>.</w:t>
            </w:r>
            <w:r>
              <w:rPr>
                <w:i/>
                <w:noProof/>
                <w:sz w:val="20"/>
                <w:szCs w:val="20"/>
              </w:rPr>
              <w:t xml:space="preserve">   </w:t>
            </w:r>
            <w:r>
              <w:rPr>
                <w:i/>
                <w:sz w:val="20"/>
                <w:szCs w:val="20"/>
              </w:rPr>
              <w:fldChar w:fldCharType="end"/>
            </w:r>
          </w:p>
          <w:p w14:paraId="783395A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6E00261D" w14:textId="242EA1E8" w:rsidR="00016A71" w:rsidRDefault="00016A71" w:rsidP="00016A71">
            <w:pPr>
              <w:tabs>
                <w:tab w:val="left" w:pos="448"/>
              </w:tabs>
              <w:autoSpaceDE w:val="0"/>
              <w:autoSpaceDN w:val="0"/>
              <w:adjustRightInd w:val="0"/>
              <w:spacing w:after="0" w:line="240" w:lineRule="auto"/>
              <w:ind w:left="448" w:hanging="448"/>
              <w:rPr>
                <w:i/>
                <w:sz w:val="20"/>
                <w:szCs w:val="20"/>
              </w:rPr>
            </w:pPr>
            <w:r w:rsidRPr="00261079">
              <w:rPr>
                <w:sz w:val="20"/>
                <w:szCs w:val="20"/>
              </w:rPr>
              <w:t>2</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99463B" w:rsidRPr="0099463B">
              <w:t>Critically examine the importance of quality-assured spirometry, examining the role of pre- and post-bronchodilator spirometry to inform the differential diagnosis.</w:t>
            </w:r>
            <w:r w:rsidR="00CF042B" w:rsidRPr="00CF042B">
              <w:t>.</w:t>
            </w:r>
            <w:r>
              <w:rPr>
                <w:i/>
                <w:noProof/>
                <w:sz w:val="20"/>
                <w:szCs w:val="20"/>
              </w:rPr>
              <w:t xml:space="preserve">   </w:t>
            </w:r>
            <w:r>
              <w:rPr>
                <w:i/>
                <w:sz w:val="20"/>
                <w:szCs w:val="20"/>
              </w:rPr>
              <w:fldChar w:fldCharType="end"/>
            </w:r>
          </w:p>
          <w:p w14:paraId="16C324A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57617607" w14:textId="2C061A39"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944C3E" w:rsidRPr="00944C3E">
              <w:t xml:space="preserve"> </w:t>
            </w:r>
            <w:r>
              <w:rPr>
                <w:i/>
                <w:sz w:val="20"/>
                <w:szCs w:val="20"/>
              </w:rPr>
              <w:fldChar w:fldCharType="end"/>
            </w:r>
            <w:r>
              <w:rPr>
                <w:i/>
                <w:sz w:val="20"/>
                <w:szCs w:val="20"/>
              </w:rPr>
              <w:t xml:space="preserve"> </w:t>
            </w:r>
          </w:p>
          <w:p w14:paraId="50F9CB33"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19F54982" w14:textId="4EFA9C6A" w:rsidR="00016A71" w:rsidRDefault="00016A71" w:rsidP="00016A71">
            <w:pPr>
              <w:spacing w:after="0" w:line="228" w:lineRule="auto"/>
              <w:rPr>
                <w:i/>
                <w:sz w:val="20"/>
                <w:szCs w:val="20"/>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D7674">
              <w:rPr>
                <w:i/>
                <w:sz w:val="20"/>
                <w:szCs w:val="20"/>
              </w:rPr>
              <w:t> </w:t>
            </w:r>
            <w:r w:rsidR="006D7674">
              <w:rPr>
                <w:i/>
                <w:sz w:val="20"/>
                <w:szCs w:val="20"/>
              </w:rPr>
              <w:t> </w:t>
            </w:r>
            <w:r w:rsidR="006D7674">
              <w:rPr>
                <w:i/>
                <w:sz w:val="20"/>
                <w:szCs w:val="20"/>
              </w:rPr>
              <w:t> </w:t>
            </w:r>
            <w:r w:rsidR="006D7674">
              <w:rPr>
                <w:i/>
                <w:sz w:val="20"/>
                <w:szCs w:val="20"/>
              </w:rPr>
              <w:t> </w:t>
            </w:r>
            <w:r w:rsidR="006D7674">
              <w:rPr>
                <w:i/>
                <w:sz w:val="20"/>
                <w:szCs w:val="20"/>
              </w:rPr>
              <w:t> </w:t>
            </w:r>
            <w:r>
              <w:rPr>
                <w:i/>
                <w:sz w:val="20"/>
                <w:szCs w:val="20"/>
              </w:rPr>
              <w:fldChar w:fldCharType="end"/>
            </w:r>
          </w:p>
          <w:p w14:paraId="7211BBDE" w14:textId="77777777" w:rsidR="00016A71" w:rsidRPr="00B54DA2" w:rsidRDefault="00016A71" w:rsidP="00016A71">
            <w:pPr>
              <w:spacing w:after="0" w:line="228" w:lineRule="auto"/>
              <w:rPr>
                <w:sz w:val="20"/>
                <w:szCs w:val="20"/>
              </w:rPr>
            </w:pPr>
          </w:p>
        </w:tc>
      </w:tr>
      <w:tr w:rsidR="00016A71" w:rsidRPr="00B54DA2" w14:paraId="51578DC4" w14:textId="77777777" w:rsidTr="00016A71">
        <w:trPr>
          <w:trHeight w:val="127"/>
        </w:trPr>
        <w:tc>
          <w:tcPr>
            <w:tcW w:w="923" w:type="pct"/>
            <w:vMerge w:val="restart"/>
            <w:tcBorders>
              <w:right w:val="single" w:sz="4" w:space="0" w:color="auto"/>
            </w:tcBorders>
          </w:tcPr>
          <w:p w14:paraId="02AD9F5D" w14:textId="77777777" w:rsidR="00016A71" w:rsidRPr="00DD7E28" w:rsidRDefault="00016A71" w:rsidP="003A4EEE">
            <w:pPr>
              <w:pStyle w:val="NoSpacing"/>
              <w:ind w:left="284" w:right="-73" w:hanging="284"/>
              <w:rPr>
                <w:sz w:val="20"/>
                <w:szCs w:val="20"/>
              </w:rPr>
            </w:pPr>
            <w:r w:rsidRPr="00B54DA2">
              <w:rPr>
                <w:b/>
                <w:sz w:val="20"/>
                <w:szCs w:val="20"/>
              </w:rPr>
              <w:lastRenderedPageBreak/>
              <w:t>8.</w:t>
            </w:r>
            <w:r w:rsidRPr="00B54DA2">
              <w:rPr>
                <w:b/>
                <w:sz w:val="20"/>
                <w:szCs w:val="20"/>
              </w:rPr>
              <w:tab/>
              <w:t>Learning &amp; Teaching methods</w:t>
            </w:r>
            <w:r w:rsidRPr="00B54DA2">
              <w:rPr>
                <w:sz w:val="20"/>
                <w:szCs w:val="20"/>
              </w:rPr>
              <w:t>:</w:t>
            </w:r>
          </w:p>
        </w:tc>
        <w:tc>
          <w:tcPr>
            <w:tcW w:w="4077" w:type="pct"/>
            <w:gridSpan w:val="4"/>
            <w:tcBorders>
              <w:top w:val="single" w:sz="4" w:space="0" w:color="auto"/>
              <w:left w:val="single" w:sz="4" w:space="0" w:color="auto"/>
              <w:bottom w:val="nil"/>
              <w:right w:val="single" w:sz="4" w:space="0" w:color="auto"/>
            </w:tcBorders>
          </w:tcPr>
          <w:p w14:paraId="59C76416" w14:textId="77777777" w:rsidR="00016A71" w:rsidRPr="00B54DA2" w:rsidRDefault="00016A71" w:rsidP="003A4EEE">
            <w:pPr>
              <w:spacing w:after="0" w:line="228" w:lineRule="auto"/>
              <w:rPr>
                <w:sz w:val="20"/>
                <w:szCs w:val="20"/>
              </w:rPr>
            </w:pPr>
            <w:r w:rsidRPr="00B54DA2">
              <w:rPr>
                <w:sz w:val="20"/>
                <w:szCs w:val="20"/>
              </w:rPr>
              <w:t>Learning &amp; Teaching methods will include:</w:t>
            </w:r>
          </w:p>
        </w:tc>
      </w:tr>
      <w:tr w:rsidR="00016A71" w:rsidRPr="00B54DA2" w14:paraId="53BE7900" w14:textId="77777777" w:rsidTr="00016A71">
        <w:trPr>
          <w:trHeight w:val="2165"/>
        </w:trPr>
        <w:tc>
          <w:tcPr>
            <w:tcW w:w="923" w:type="pct"/>
            <w:vMerge/>
            <w:tcBorders>
              <w:right w:val="single" w:sz="4" w:space="0" w:color="auto"/>
            </w:tcBorders>
          </w:tcPr>
          <w:p w14:paraId="26E666A8" w14:textId="77777777" w:rsidR="00016A71" w:rsidRPr="00B54DA2" w:rsidRDefault="00016A71" w:rsidP="003A4EEE">
            <w:pPr>
              <w:pStyle w:val="NoSpacing"/>
              <w:rPr>
                <w:sz w:val="20"/>
                <w:szCs w:val="20"/>
              </w:rPr>
            </w:pPr>
          </w:p>
        </w:tc>
        <w:tc>
          <w:tcPr>
            <w:tcW w:w="2054" w:type="pct"/>
            <w:tcBorders>
              <w:top w:val="nil"/>
              <w:left w:val="single" w:sz="4" w:space="0" w:color="auto"/>
              <w:bottom w:val="single" w:sz="4" w:space="0" w:color="auto"/>
              <w:right w:val="nil"/>
            </w:tcBorders>
          </w:tcPr>
          <w:p w14:paraId="6FFCF553"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Classroom   </w:t>
            </w:r>
          </w:p>
          <w:p w14:paraId="565C5721" w14:textId="77777777" w:rsidR="00016A71" w:rsidRPr="00B54DA2" w:rsidRDefault="00016A71" w:rsidP="003A4EEE">
            <w:pPr>
              <w:pStyle w:val="NoSpacing"/>
              <w:tabs>
                <w:tab w:val="left" w:pos="3668"/>
                <w:tab w:val="right" w:pos="3921"/>
              </w:tabs>
              <w:spacing w:before="60" w:after="60"/>
              <w:rPr>
                <w:sz w:val="20"/>
                <w:szCs w:val="20"/>
              </w:rPr>
            </w:pPr>
            <w:r w:rsidRPr="00B54DA2">
              <w:rPr>
                <w:sz w:val="20"/>
                <w:szCs w:val="20"/>
              </w:rPr>
              <w:t xml:space="preserve">Distance </w:t>
            </w:r>
            <w:proofErr w:type="gramStart"/>
            <w:r w:rsidRPr="00B54DA2">
              <w:rPr>
                <w:sz w:val="20"/>
                <w:szCs w:val="20"/>
              </w:rPr>
              <w:t>on line</w:t>
            </w:r>
            <w:proofErr w:type="gramEnd"/>
            <w:r w:rsidRPr="00B54DA2">
              <w:rPr>
                <w:sz w:val="20"/>
                <w:szCs w:val="20"/>
              </w:rPr>
              <w:t xml:space="preserve">                                  </w:t>
            </w:r>
          </w:p>
          <w:p w14:paraId="2F876F12" w14:textId="77777777" w:rsidR="00016A71" w:rsidRPr="00B54DA2" w:rsidRDefault="00016A71" w:rsidP="003A4EEE">
            <w:pPr>
              <w:pStyle w:val="NoSpacing"/>
              <w:tabs>
                <w:tab w:val="right" w:pos="3668"/>
              </w:tabs>
              <w:spacing w:before="60" w:after="60"/>
              <w:rPr>
                <w:sz w:val="20"/>
                <w:szCs w:val="20"/>
              </w:rPr>
            </w:pPr>
            <w:r w:rsidRPr="00B54DA2">
              <w:rPr>
                <w:sz w:val="20"/>
                <w:szCs w:val="20"/>
              </w:rPr>
              <w:t xml:space="preserve">Distance Package                              </w:t>
            </w:r>
          </w:p>
          <w:p w14:paraId="79BCD675"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Enquiry based learning                       </w:t>
            </w:r>
          </w:p>
          <w:p w14:paraId="5C7C4D4C" w14:textId="77777777" w:rsidR="00016A71" w:rsidRPr="00B54DA2" w:rsidRDefault="00016A71" w:rsidP="003A4EEE">
            <w:pPr>
              <w:pStyle w:val="NoSpacing"/>
              <w:tabs>
                <w:tab w:val="left" w:pos="3668"/>
              </w:tabs>
              <w:spacing w:before="60" w:after="60"/>
              <w:rPr>
                <w:sz w:val="20"/>
                <w:szCs w:val="20"/>
              </w:rPr>
            </w:pPr>
            <w:r w:rsidRPr="00B54DA2">
              <w:rPr>
                <w:sz w:val="20"/>
                <w:szCs w:val="20"/>
              </w:rPr>
              <w:t>Group Work based learning</w:t>
            </w:r>
          </w:p>
          <w:p w14:paraId="27AE541F" w14:textId="77777777" w:rsidR="00016A71" w:rsidRPr="00B54DA2" w:rsidRDefault="00016A71" w:rsidP="003A4EEE">
            <w:pPr>
              <w:pStyle w:val="NoSpacing"/>
              <w:tabs>
                <w:tab w:val="left" w:pos="3668"/>
              </w:tabs>
              <w:spacing w:before="60" w:after="60"/>
              <w:rPr>
                <w:sz w:val="20"/>
                <w:szCs w:val="20"/>
              </w:rPr>
            </w:pPr>
            <w:r w:rsidRPr="00B54DA2">
              <w:rPr>
                <w:sz w:val="20"/>
                <w:szCs w:val="20"/>
              </w:rPr>
              <w:t>Individual Work based learning</w:t>
            </w:r>
          </w:p>
          <w:p w14:paraId="65DDF83C" w14:textId="77777777" w:rsidR="00016A71" w:rsidRPr="00B54DA2" w:rsidRDefault="00016A71" w:rsidP="003A4EEE">
            <w:pPr>
              <w:pStyle w:val="NoSpacing"/>
              <w:tabs>
                <w:tab w:val="left" w:pos="3668"/>
              </w:tabs>
              <w:spacing w:before="60" w:after="60"/>
              <w:rPr>
                <w:sz w:val="20"/>
                <w:szCs w:val="20"/>
              </w:rPr>
            </w:pPr>
            <w:r w:rsidRPr="00B54DA2">
              <w:rPr>
                <w:sz w:val="20"/>
                <w:szCs w:val="20"/>
              </w:rPr>
              <w:t>Problem based learning</w:t>
            </w:r>
            <w:r w:rsidR="000675DD">
              <w:rPr>
                <w:noProof/>
                <w:sz w:val="20"/>
                <w:szCs w:val="20"/>
                <w:lang w:eastAsia="en-GB"/>
              </w:rPr>
              <w:pict w14:anchorId="5916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idth-percent:0;mso-height-percent:0;mso-width-percent:0;mso-height-percent:0">
                  <v:imagedata r:id="rId11" o:title=""/>
                </v:shape>
              </w:pict>
            </w:r>
          </w:p>
        </w:tc>
        <w:tc>
          <w:tcPr>
            <w:tcW w:w="271" w:type="pct"/>
            <w:tcBorders>
              <w:top w:val="nil"/>
              <w:left w:val="nil"/>
              <w:bottom w:val="single" w:sz="4" w:space="0" w:color="auto"/>
              <w:right w:val="nil"/>
            </w:tcBorders>
          </w:tcPr>
          <w:p w14:paraId="0F8900DF" w14:textId="6E1F94E9" w:rsidR="00016A71" w:rsidRPr="00B54DA2" w:rsidRDefault="00016A71" w:rsidP="003A4EEE">
            <w:pPr>
              <w:spacing w:before="60" w:after="60" w:line="240" w:lineRule="auto"/>
              <w:rPr>
                <w:sz w:val="20"/>
                <w:szCs w:val="20"/>
              </w:rPr>
            </w:pPr>
            <w:r>
              <w:rPr>
                <w:sz w:val="20"/>
                <w:szCs w:val="20"/>
              </w:rPr>
              <w:fldChar w:fldCharType="begin">
                <w:ffData>
                  <w:name w:val="Check19"/>
                  <w:enabled/>
                  <w:calcOnExit w:val="0"/>
                  <w:checkBox>
                    <w:sizeAuto/>
                    <w:default w:val="0"/>
                  </w:checkBox>
                </w:ffData>
              </w:fldChar>
            </w:r>
            <w:bookmarkStart w:id="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5F3342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E242DB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CFA506C"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9EC06A4"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EC79F64" w14:textId="77777777" w:rsidR="00016A71" w:rsidRPr="00B54DA2" w:rsidRDefault="00016A71" w:rsidP="003A4EEE">
            <w:pPr>
              <w:spacing w:before="60" w:after="60" w:line="240" w:lineRule="auto"/>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B3A82B0" w14:textId="77777777" w:rsidR="00016A71" w:rsidRPr="00B54DA2" w:rsidRDefault="00016A71" w:rsidP="003A4EEE">
            <w:pPr>
              <w:spacing w:before="60" w:after="60" w:line="240" w:lineRule="auto"/>
              <w:rPr>
                <w:sz w:val="20"/>
                <w:szCs w:val="20"/>
              </w:rPr>
            </w:pPr>
          </w:p>
        </w:tc>
        <w:tc>
          <w:tcPr>
            <w:tcW w:w="1476" w:type="pct"/>
            <w:tcBorders>
              <w:top w:val="nil"/>
              <w:left w:val="nil"/>
              <w:bottom w:val="single" w:sz="4" w:space="0" w:color="auto"/>
              <w:right w:val="nil"/>
            </w:tcBorders>
          </w:tcPr>
          <w:p w14:paraId="3EB47F17" w14:textId="77777777" w:rsidR="00016A71" w:rsidRPr="00B54DA2" w:rsidRDefault="00016A71" w:rsidP="003A4EEE">
            <w:pPr>
              <w:pStyle w:val="NoSpacing"/>
              <w:spacing w:before="60" w:after="60"/>
              <w:rPr>
                <w:sz w:val="20"/>
                <w:szCs w:val="20"/>
              </w:rPr>
            </w:pPr>
            <w:r w:rsidRPr="00B54DA2">
              <w:rPr>
                <w:sz w:val="20"/>
                <w:szCs w:val="20"/>
              </w:rPr>
              <w:t>Simulation</w:t>
            </w:r>
          </w:p>
          <w:p w14:paraId="2D7C7797" w14:textId="77777777" w:rsidR="00016A71" w:rsidRPr="00B54DA2" w:rsidRDefault="00016A71" w:rsidP="003A4EEE">
            <w:pPr>
              <w:pStyle w:val="NoSpacing"/>
              <w:spacing w:before="60" w:after="60"/>
              <w:rPr>
                <w:sz w:val="20"/>
                <w:szCs w:val="20"/>
              </w:rPr>
            </w:pPr>
            <w:r w:rsidRPr="00B54DA2">
              <w:rPr>
                <w:sz w:val="20"/>
                <w:szCs w:val="20"/>
              </w:rPr>
              <w:t>Supervised based learning</w:t>
            </w:r>
          </w:p>
          <w:p w14:paraId="1B04945B" w14:textId="77777777" w:rsidR="00016A71" w:rsidRPr="00B54DA2" w:rsidRDefault="00016A71" w:rsidP="003A4EEE">
            <w:pPr>
              <w:pStyle w:val="NoSpacing"/>
              <w:spacing w:before="60" w:after="60"/>
              <w:rPr>
                <w:sz w:val="20"/>
                <w:szCs w:val="20"/>
              </w:rPr>
            </w:pPr>
            <w:r w:rsidRPr="00B54DA2">
              <w:rPr>
                <w:sz w:val="20"/>
                <w:szCs w:val="20"/>
              </w:rPr>
              <w:t>Tutorial</w:t>
            </w:r>
          </w:p>
          <w:p w14:paraId="19BC18E3" w14:textId="77777777" w:rsidR="00016A71" w:rsidRPr="00B54DA2" w:rsidRDefault="00016A71" w:rsidP="003A4EEE">
            <w:pPr>
              <w:pStyle w:val="NoSpacing"/>
              <w:spacing w:before="60" w:after="60"/>
              <w:rPr>
                <w:sz w:val="20"/>
                <w:szCs w:val="20"/>
              </w:rPr>
            </w:pPr>
            <w:r w:rsidRPr="00B54DA2">
              <w:rPr>
                <w:sz w:val="20"/>
                <w:szCs w:val="20"/>
              </w:rPr>
              <w:t xml:space="preserve">Audiovisual Internet Protocol  </w:t>
            </w:r>
          </w:p>
          <w:p w14:paraId="60138E49" w14:textId="77777777" w:rsidR="00016A71" w:rsidRPr="00B54DA2" w:rsidRDefault="00016A71" w:rsidP="003A4EEE">
            <w:pPr>
              <w:pStyle w:val="NoSpacing"/>
              <w:spacing w:before="60" w:after="60"/>
              <w:rPr>
                <w:sz w:val="20"/>
                <w:szCs w:val="20"/>
              </w:rPr>
            </w:pPr>
            <w:r w:rsidRPr="00B54DA2">
              <w:rPr>
                <w:sz w:val="20"/>
                <w:szCs w:val="20"/>
              </w:rPr>
              <w:t>Work-related learning</w:t>
            </w:r>
          </w:p>
          <w:p w14:paraId="69466DD8" w14:textId="77777777" w:rsidR="00016A71" w:rsidRPr="00B54DA2" w:rsidRDefault="00016A71" w:rsidP="003A4EEE">
            <w:pPr>
              <w:pStyle w:val="NoSpacing"/>
              <w:spacing w:before="60" w:after="60"/>
              <w:rPr>
                <w:sz w:val="20"/>
                <w:szCs w:val="20"/>
              </w:rPr>
            </w:pPr>
            <w:r w:rsidRPr="00B54DA2">
              <w:rPr>
                <w:sz w:val="20"/>
                <w:szCs w:val="20"/>
              </w:rPr>
              <w:t>Workshop</w:t>
            </w:r>
          </w:p>
        </w:tc>
        <w:tc>
          <w:tcPr>
            <w:tcW w:w="276" w:type="pct"/>
            <w:tcBorders>
              <w:top w:val="nil"/>
              <w:left w:val="nil"/>
              <w:bottom w:val="single" w:sz="4" w:space="0" w:color="auto"/>
              <w:right w:val="single" w:sz="4" w:space="0" w:color="auto"/>
            </w:tcBorders>
          </w:tcPr>
          <w:p w14:paraId="4DF0E3D1"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D60956E"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D5161E4" w14:textId="4B733BB3"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6256C3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4B5C56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C632CE8"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Check13"/>
                  <w:enabled/>
                  <w:calcOnExit w:val="0"/>
                  <w:checkBox>
                    <w:sizeAuto/>
                    <w:default w:val="0"/>
                  </w:checkBox>
                </w:ffData>
              </w:fldChar>
            </w:r>
            <w:bookmarkStart w:id="3" w:name="Check13"/>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3"/>
          </w:p>
        </w:tc>
      </w:tr>
    </w:tbl>
    <w:p w14:paraId="4D34E218" w14:textId="77777777" w:rsidR="00AD3B29" w:rsidRDefault="00AD3B29"/>
    <w:p w14:paraId="00D29E8B" w14:textId="77777777" w:rsidR="00016A71" w:rsidRDefault="00016A71"/>
    <w:tbl>
      <w:tblPr>
        <w:tblpPr w:leftFromText="180" w:rightFromText="180" w:vertAnchor="text" w:tblpX="-56"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8"/>
        <w:gridCol w:w="4151"/>
        <w:gridCol w:w="541"/>
        <w:gridCol w:w="2951"/>
        <w:gridCol w:w="583"/>
      </w:tblGrid>
      <w:tr w:rsidR="00DD7E28" w:rsidRPr="00B54DA2" w14:paraId="21BE434C" w14:textId="77777777" w:rsidTr="007830D1">
        <w:trPr>
          <w:trHeight w:val="58"/>
        </w:trPr>
        <w:tc>
          <w:tcPr>
            <w:tcW w:w="880" w:type="pct"/>
            <w:vMerge w:val="restart"/>
            <w:tcBorders>
              <w:right w:val="single" w:sz="4" w:space="0" w:color="auto"/>
            </w:tcBorders>
          </w:tcPr>
          <w:p w14:paraId="2B18FC96" w14:textId="77777777" w:rsidR="00E31A37" w:rsidRDefault="00553190" w:rsidP="00DD7E28">
            <w:pPr>
              <w:pStyle w:val="NoSpacing"/>
              <w:ind w:left="284" w:hanging="284"/>
              <w:rPr>
                <w:sz w:val="20"/>
                <w:szCs w:val="20"/>
              </w:rPr>
            </w:pPr>
            <w:r w:rsidRPr="00B54DA2">
              <w:rPr>
                <w:b/>
                <w:sz w:val="20"/>
                <w:szCs w:val="20"/>
              </w:rPr>
              <w:t>9</w:t>
            </w:r>
            <w:r w:rsidR="00066028" w:rsidRPr="00B54DA2">
              <w:rPr>
                <w:b/>
                <w:sz w:val="20"/>
                <w:szCs w:val="20"/>
              </w:rPr>
              <w:t>.</w:t>
            </w:r>
            <w:r w:rsidR="00066028" w:rsidRPr="00B54DA2">
              <w:rPr>
                <w:b/>
                <w:sz w:val="20"/>
                <w:szCs w:val="20"/>
              </w:rPr>
              <w:tab/>
              <w:t>Assessment</w:t>
            </w:r>
            <w:r w:rsidR="00066028" w:rsidRPr="00B54DA2">
              <w:rPr>
                <w:sz w:val="20"/>
                <w:szCs w:val="20"/>
              </w:rPr>
              <w:t>:</w:t>
            </w:r>
          </w:p>
          <w:p w14:paraId="789EC1E9" w14:textId="77777777" w:rsidR="00AD3B29" w:rsidRDefault="00AD3B29" w:rsidP="00DD7E28">
            <w:pPr>
              <w:pStyle w:val="NoSpacing"/>
              <w:ind w:left="284" w:hanging="284"/>
              <w:rPr>
                <w:b/>
                <w:sz w:val="20"/>
                <w:szCs w:val="20"/>
              </w:rPr>
            </w:pPr>
          </w:p>
          <w:p w14:paraId="7D81EE8E" w14:textId="77777777" w:rsidR="00AD3B29" w:rsidRPr="00B54DA2" w:rsidRDefault="00AD3B29" w:rsidP="00DD7E28">
            <w:pPr>
              <w:pStyle w:val="NoSpacing"/>
              <w:ind w:left="284" w:hanging="284"/>
              <w:rPr>
                <w:b/>
                <w:sz w:val="20"/>
                <w:szCs w:val="20"/>
              </w:rPr>
            </w:pPr>
          </w:p>
        </w:tc>
        <w:tc>
          <w:tcPr>
            <w:tcW w:w="2350" w:type="pct"/>
            <w:gridSpan w:val="2"/>
            <w:tcBorders>
              <w:top w:val="single" w:sz="4" w:space="0" w:color="auto"/>
              <w:left w:val="single" w:sz="4" w:space="0" w:color="auto"/>
              <w:bottom w:val="single" w:sz="4" w:space="0" w:color="auto"/>
              <w:right w:val="nil"/>
            </w:tcBorders>
          </w:tcPr>
          <w:p w14:paraId="7CA9BD2F" w14:textId="77777777" w:rsidR="00E31A37" w:rsidRPr="00B54DA2" w:rsidRDefault="00E31A37" w:rsidP="00DD7E28">
            <w:pPr>
              <w:spacing w:before="60" w:after="60" w:line="240" w:lineRule="auto"/>
              <w:rPr>
                <w:sz w:val="20"/>
                <w:szCs w:val="20"/>
              </w:rPr>
            </w:pPr>
            <w:r w:rsidRPr="00B54DA2">
              <w:rPr>
                <w:sz w:val="20"/>
                <w:szCs w:val="20"/>
              </w:rPr>
              <w:lastRenderedPageBreak/>
              <w:t xml:space="preserve">How will the </w:t>
            </w:r>
            <w:r w:rsidR="0008074A" w:rsidRPr="00B54DA2">
              <w:rPr>
                <w:sz w:val="20"/>
                <w:szCs w:val="20"/>
              </w:rPr>
              <w:t>assessment</w:t>
            </w:r>
            <w:r w:rsidRPr="00B54DA2">
              <w:rPr>
                <w:sz w:val="20"/>
                <w:szCs w:val="20"/>
              </w:rPr>
              <w:t xml:space="preserve"> be marked</w:t>
            </w:r>
            <w:r w:rsidR="0008074A" w:rsidRPr="00B54DA2">
              <w:rPr>
                <w:sz w:val="20"/>
                <w:szCs w:val="20"/>
              </w:rPr>
              <w:t>:</w:t>
            </w:r>
            <w:r w:rsidRPr="00B54DA2">
              <w:rPr>
                <w:sz w:val="20"/>
                <w:szCs w:val="20"/>
              </w:rPr>
              <w:t xml:space="preserve"> </w:t>
            </w:r>
          </w:p>
        </w:tc>
        <w:tc>
          <w:tcPr>
            <w:tcW w:w="1770" w:type="pct"/>
            <w:gridSpan w:val="2"/>
            <w:tcBorders>
              <w:top w:val="single" w:sz="4" w:space="0" w:color="auto"/>
              <w:left w:val="nil"/>
              <w:bottom w:val="single" w:sz="4" w:space="0" w:color="auto"/>
              <w:right w:val="single" w:sz="4" w:space="0" w:color="auto"/>
            </w:tcBorders>
          </w:tcPr>
          <w:p w14:paraId="16CBC12B" w14:textId="33586C1A" w:rsidR="00E31A37" w:rsidRPr="00B54DA2" w:rsidRDefault="0008074A" w:rsidP="00DD7E28">
            <w:pPr>
              <w:pStyle w:val="NoSpacing"/>
              <w:tabs>
                <w:tab w:val="left" w:pos="896"/>
                <w:tab w:val="left" w:pos="1604"/>
                <w:tab w:val="left" w:pos="2786"/>
              </w:tabs>
              <w:spacing w:before="60" w:after="60"/>
              <w:rPr>
                <w:sz w:val="20"/>
                <w:szCs w:val="20"/>
              </w:rPr>
            </w:pPr>
            <w:r w:rsidRPr="00B54DA2">
              <w:rPr>
                <w:sz w:val="20"/>
                <w:szCs w:val="20"/>
              </w:rPr>
              <w:t>Pass/Fail</w:t>
            </w:r>
            <w:r w:rsidRPr="00B54DA2">
              <w:rPr>
                <w:sz w:val="20"/>
                <w:szCs w:val="20"/>
              </w:rPr>
              <w:tab/>
              <w:t xml:space="preserve"> </w:t>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Pr="00B54DA2">
              <w:rPr>
                <w:sz w:val="20"/>
                <w:szCs w:val="20"/>
              </w:rPr>
              <w:tab/>
            </w:r>
            <w:r w:rsidR="00E31A37" w:rsidRPr="00B54DA2">
              <w:rPr>
                <w:sz w:val="20"/>
                <w:szCs w:val="20"/>
              </w:rPr>
              <w:t>Percentage</w:t>
            </w:r>
            <w:r w:rsidRPr="00B54DA2">
              <w:rPr>
                <w:sz w:val="20"/>
                <w:szCs w:val="20"/>
              </w:rPr>
              <w:tab/>
            </w:r>
            <w:r w:rsidRPr="00B54DA2">
              <w:rPr>
                <w:sz w:val="20"/>
                <w:szCs w:val="20"/>
              </w:rPr>
              <w:fldChar w:fldCharType="begin">
                <w:ffData>
                  <w:name w:val="Check10"/>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00E31A37" w:rsidRPr="00B54DA2">
              <w:rPr>
                <w:sz w:val="20"/>
                <w:szCs w:val="20"/>
              </w:rPr>
              <w:t xml:space="preserve">  </w:t>
            </w:r>
          </w:p>
        </w:tc>
      </w:tr>
      <w:tr w:rsidR="00DD7E28" w:rsidRPr="00B54DA2" w14:paraId="76DE1312" w14:textId="77777777" w:rsidTr="007830D1">
        <w:trPr>
          <w:trHeight w:val="3314"/>
        </w:trPr>
        <w:tc>
          <w:tcPr>
            <w:tcW w:w="880" w:type="pct"/>
            <w:vMerge/>
            <w:tcBorders>
              <w:bottom w:val="single" w:sz="4" w:space="0" w:color="000000"/>
              <w:right w:val="single" w:sz="4" w:space="0" w:color="auto"/>
            </w:tcBorders>
          </w:tcPr>
          <w:p w14:paraId="1B2888B0" w14:textId="77777777" w:rsidR="00E31A37" w:rsidRPr="00B54DA2" w:rsidRDefault="00E31A37" w:rsidP="00DD7E28">
            <w:pPr>
              <w:pStyle w:val="NoSpacing"/>
              <w:rPr>
                <w:sz w:val="20"/>
                <w:szCs w:val="20"/>
              </w:rPr>
            </w:pPr>
          </w:p>
        </w:tc>
        <w:tc>
          <w:tcPr>
            <w:tcW w:w="2079" w:type="pct"/>
            <w:tcBorders>
              <w:top w:val="single" w:sz="4" w:space="0" w:color="auto"/>
              <w:left w:val="single" w:sz="4" w:space="0" w:color="auto"/>
              <w:bottom w:val="single" w:sz="4" w:space="0" w:color="auto"/>
              <w:right w:val="nil"/>
            </w:tcBorders>
          </w:tcPr>
          <w:p w14:paraId="7D1085C0" w14:textId="77777777" w:rsidR="00F50862" w:rsidRPr="00B54DA2" w:rsidRDefault="00F50862" w:rsidP="00DD7E28">
            <w:pPr>
              <w:pStyle w:val="NoSpacing"/>
              <w:tabs>
                <w:tab w:val="right" w:pos="3668"/>
              </w:tabs>
              <w:spacing w:before="60" w:after="60"/>
              <w:rPr>
                <w:sz w:val="20"/>
                <w:szCs w:val="20"/>
              </w:rPr>
            </w:pPr>
            <w:r w:rsidRPr="00B54DA2">
              <w:rPr>
                <w:sz w:val="20"/>
                <w:szCs w:val="20"/>
              </w:rPr>
              <w:t>Submission will include:</w:t>
            </w:r>
          </w:p>
          <w:p w14:paraId="7DE81154" w14:textId="77777777" w:rsidR="00E31A37" w:rsidRPr="00B54DA2" w:rsidRDefault="00E31A37" w:rsidP="00DD7E28">
            <w:pPr>
              <w:pStyle w:val="NoSpacing"/>
              <w:tabs>
                <w:tab w:val="right" w:pos="3668"/>
              </w:tabs>
              <w:spacing w:before="60" w:after="60"/>
              <w:rPr>
                <w:sz w:val="20"/>
                <w:szCs w:val="20"/>
              </w:rPr>
            </w:pPr>
            <w:r w:rsidRPr="00B54DA2">
              <w:rPr>
                <w:sz w:val="20"/>
                <w:szCs w:val="20"/>
              </w:rPr>
              <w:t xml:space="preserve">Book Review                                       </w:t>
            </w:r>
          </w:p>
          <w:p w14:paraId="4AEDCA03" w14:textId="77777777" w:rsidR="00E31A37" w:rsidRPr="00B54DA2" w:rsidRDefault="00E31A37" w:rsidP="00DD7E28">
            <w:pPr>
              <w:pStyle w:val="NoSpacing"/>
              <w:spacing w:before="60" w:after="60"/>
              <w:rPr>
                <w:sz w:val="20"/>
                <w:szCs w:val="20"/>
              </w:rPr>
            </w:pPr>
            <w:r w:rsidRPr="00B54DA2">
              <w:rPr>
                <w:sz w:val="20"/>
                <w:szCs w:val="20"/>
              </w:rPr>
              <w:t>Case Study</w:t>
            </w:r>
          </w:p>
          <w:p w14:paraId="1F6BB0BB" w14:textId="77777777" w:rsidR="00E31A37" w:rsidRPr="00B54DA2" w:rsidRDefault="00E31A37" w:rsidP="00DD7E28">
            <w:pPr>
              <w:pStyle w:val="NoSpacing"/>
              <w:spacing w:before="60" w:after="60"/>
              <w:rPr>
                <w:sz w:val="20"/>
                <w:szCs w:val="20"/>
              </w:rPr>
            </w:pPr>
            <w:r w:rsidRPr="00B54DA2">
              <w:rPr>
                <w:sz w:val="20"/>
                <w:szCs w:val="20"/>
              </w:rPr>
              <w:t>Design/Development of a Product</w:t>
            </w:r>
          </w:p>
          <w:p w14:paraId="0167AF08" w14:textId="77777777" w:rsidR="00E31A37" w:rsidRPr="00B54DA2" w:rsidRDefault="003B6832" w:rsidP="00DD7E28">
            <w:pPr>
              <w:pStyle w:val="NoSpacing"/>
              <w:spacing w:before="60" w:after="60"/>
              <w:rPr>
                <w:sz w:val="20"/>
                <w:szCs w:val="20"/>
              </w:rPr>
            </w:pPr>
            <w:r w:rsidRPr="00B54DA2">
              <w:rPr>
                <w:sz w:val="20"/>
                <w:szCs w:val="20"/>
              </w:rPr>
              <w:t>Work based Project</w:t>
            </w:r>
          </w:p>
          <w:p w14:paraId="01B2891F" w14:textId="77777777" w:rsidR="00E31A37" w:rsidRPr="00B54DA2" w:rsidRDefault="00E31A37" w:rsidP="00DD7E28">
            <w:pPr>
              <w:pStyle w:val="NoSpacing"/>
              <w:spacing w:before="60" w:after="60"/>
              <w:rPr>
                <w:sz w:val="20"/>
                <w:szCs w:val="20"/>
              </w:rPr>
            </w:pPr>
            <w:r w:rsidRPr="00B54DA2">
              <w:rPr>
                <w:sz w:val="20"/>
                <w:szCs w:val="20"/>
              </w:rPr>
              <w:t>Learning Log</w:t>
            </w:r>
          </w:p>
          <w:p w14:paraId="39431B1E" w14:textId="77777777" w:rsidR="00F50862" w:rsidRPr="000133D3" w:rsidRDefault="00F50862" w:rsidP="00DD7E28">
            <w:pPr>
              <w:pStyle w:val="NoSpacing"/>
              <w:spacing w:before="60" w:after="60"/>
              <w:ind w:right="-109"/>
              <w:rPr>
                <w:sz w:val="20"/>
                <w:szCs w:val="20"/>
              </w:rPr>
            </w:pPr>
            <w:r w:rsidRPr="000133D3">
              <w:rPr>
                <w:rStyle w:val="Emphasis"/>
                <w:rFonts w:cs="Arial"/>
                <w:b w:val="0"/>
                <w:sz w:val="20"/>
                <w:szCs w:val="20"/>
              </w:rPr>
              <w:t>Objective Structured Clinical Exam</w:t>
            </w:r>
            <w:r w:rsidRPr="000133D3">
              <w:rPr>
                <w:rFonts w:cs="Arial"/>
                <w:b/>
                <w:sz w:val="20"/>
                <w:szCs w:val="20"/>
              </w:rPr>
              <w:t xml:space="preserve"> (</w:t>
            </w:r>
            <w:r w:rsidRPr="000133D3">
              <w:rPr>
                <w:rStyle w:val="Emphasis"/>
                <w:rFonts w:cs="Arial"/>
                <w:b w:val="0"/>
                <w:sz w:val="20"/>
                <w:szCs w:val="20"/>
              </w:rPr>
              <w:t>OSCE</w:t>
            </w:r>
            <w:r w:rsidRPr="000133D3">
              <w:rPr>
                <w:rFonts w:cs="Arial"/>
                <w:b/>
                <w:sz w:val="20"/>
                <w:szCs w:val="20"/>
              </w:rPr>
              <w:t>)</w:t>
            </w:r>
          </w:p>
          <w:p w14:paraId="5E741D5B" w14:textId="77777777" w:rsidR="00E31A37" w:rsidRPr="00B54DA2" w:rsidRDefault="00E31A37" w:rsidP="00DD7E28">
            <w:pPr>
              <w:pStyle w:val="NoSpacing"/>
              <w:spacing w:before="60" w:after="60"/>
              <w:rPr>
                <w:sz w:val="20"/>
                <w:szCs w:val="20"/>
              </w:rPr>
            </w:pPr>
            <w:r w:rsidRPr="00B54DA2">
              <w:rPr>
                <w:sz w:val="20"/>
                <w:szCs w:val="20"/>
              </w:rPr>
              <w:t>Performance</w:t>
            </w:r>
          </w:p>
          <w:p w14:paraId="27971A48" w14:textId="77777777" w:rsidR="00E31A37" w:rsidRPr="00B54DA2" w:rsidRDefault="00E31A37" w:rsidP="00DD7E28">
            <w:pPr>
              <w:pStyle w:val="NoSpacing"/>
              <w:spacing w:before="60" w:after="60"/>
              <w:rPr>
                <w:sz w:val="20"/>
                <w:szCs w:val="20"/>
              </w:rPr>
            </w:pPr>
            <w:r w:rsidRPr="00B54DA2">
              <w:rPr>
                <w:sz w:val="20"/>
                <w:szCs w:val="20"/>
              </w:rPr>
              <w:t>Presentation</w:t>
            </w:r>
          </w:p>
          <w:p w14:paraId="6AD7F70C" w14:textId="77777777" w:rsidR="00E31A37" w:rsidRPr="00B54DA2" w:rsidRDefault="00E31A37" w:rsidP="00DD7E28">
            <w:pPr>
              <w:pStyle w:val="NoSpacing"/>
              <w:spacing w:before="60" w:after="60"/>
              <w:rPr>
                <w:sz w:val="20"/>
                <w:szCs w:val="20"/>
              </w:rPr>
            </w:pPr>
            <w:r w:rsidRPr="00B54DA2">
              <w:rPr>
                <w:sz w:val="20"/>
                <w:szCs w:val="20"/>
              </w:rPr>
              <w:t xml:space="preserve">Project </w:t>
            </w:r>
          </w:p>
        </w:tc>
        <w:tc>
          <w:tcPr>
            <w:tcW w:w="271" w:type="pct"/>
            <w:tcBorders>
              <w:top w:val="single" w:sz="4" w:space="0" w:color="auto"/>
              <w:left w:val="nil"/>
              <w:bottom w:val="single" w:sz="4" w:space="0" w:color="auto"/>
              <w:right w:val="nil"/>
            </w:tcBorders>
          </w:tcPr>
          <w:p w14:paraId="7A2D7EB8" w14:textId="77777777" w:rsidR="00F50862" w:rsidRPr="00B54DA2" w:rsidRDefault="00F50862" w:rsidP="00DD7E28">
            <w:pPr>
              <w:spacing w:before="60" w:after="60" w:line="240" w:lineRule="auto"/>
              <w:rPr>
                <w:sz w:val="20"/>
                <w:szCs w:val="20"/>
              </w:rPr>
            </w:pPr>
          </w:p>
          <w:p w14:paraId="3E634052"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0A75DCA" w14:textId="18EC4E7A"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FC5B34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E7A5FD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7BA916E"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B6A097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DFA18A3"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4"/>
                  <w:enabled/>
                  <w:calcOnExit w:val="0"/>
                  <w:checkBox>
                    <w:sizeAuto/>
                    <w:default w:val="0"/>
                  </w:checkBox>
                </w:ffData>
              </w:fldChar>
            </w:r>
            <w:bookmarkStart w:id="4" w:name="Check14"/>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4"/>
          </w:p>
          <w:p w14:paraId="4E8FE919" w14:textId="4C03C049" w:rsidR="00E31A37" w:rsidRPr="00B54DA2" w:rsidRDefault="00E31A37" w:rsidP="00DD7E28">
            <w:pPr>
              <w:pStyle w:val="NoSpacing"/>
              <w:spacing w:before="60" w:after="60"/>
              <w:rPr>
                <w:sz w:val="20"/>
                <w:szCs w:val="20"/>
              </w:rPr>
            </w:pPr>
            <w:r w:rsidRPr="00B54DA2">
              <w:rPr>
                <w:sz w:val="20"/>
                <w:szCs w:val="20"/>
              </w:rPr>
              <w:fldChar w:fldCharType="begin">
                <w:ffData>
                  <w:name w:val="Check15"/>
                  <w:enabled/>
                  <w:calcOnExit w:val="0"/>
                  <w:checkBox>
                    <w:sizeAuto/>
                    <w:default w:val="0"/>
                    <w:checked/>
                  </w:checkBox>
                </w:ffData>
              </w:fldChar>
            </w:r>
            <w:bookmarkStart w:id="5" w:name="Check15"/>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5"/>
          </w:p>
          <w:p w14:paraId="01EE53A8"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6"/>
                  <w:enabled/>
                  <w:calcOnExit w:val="0"/>
                  <w:checkBox>
                    <w:sizeAuto/>
                    <w:default w:val="0"/>
                  </w:checkBox>
                </w:ffData>
              </w:fldChar>
            </w:r>
            <w:bookmarkStart w:id="6" w:name="Check16"/>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6"/>
          </w:p>
        </w:tc>
        <w:tc>
          <w:tcPr>
            <w:tcW w:w="1478" w:type="pct"/>
            <w:tcBorders>
              <w:top w:val="single" w:sz="4" w:space="0" w:color="auto"/>
              <w:left w:val="nil"/>
              <w:bottom w:val="single" w:sz="4" w:space="0" w:color="auto"/>
              <w:right w:val="nil"/>
            </w:tcBorders>
          </w:tcPr>
          <w:p w14:paraId="2F0BF2E7" w14:textId="77777777" w:rsidR="00F50862" w:rsidRPr="00B54DA2" w:rsidRDefault="00F50862" w:rsidP="00DD7E28">
            <w:pPr>
              <w:pStyle w:val="NoSpacing"/>
              <w:spacing w:before="60" w:after="60"/>
              <w:rPr>
                <w:sz w:val="20"/>
                <w:szCs w:val="20"/>
              </w:rPr>
            </w:pPr>
          </w:p>
          <w:p w14:paraId="78725B76" w14:textId="77777777" w:rsidR="00E31A37" w:rsidRPr="00B54DA2" w:rsidRDefault="00E31A37" w:rsidP="00DD7E28">
            <w:pPr>
              <w:pStyle w:val="NoSpacing"/>
              <w:spacing w:before="60" w:after="60"/>
              <w:rPr>
                <w:sz w:val="20"/>
                <w:szCs w:val="20"/>
              </w:rPr>
            </w:pPr>
            <w:r w:rsidRPr="00B54DA2">
              <w:rPr>
                <w:sz w:val="20"/>
                <w:szCs w:val="20"/>
              </w:rPr>
              <w:t>Publication</w:t>
            </w:r>
          </w:p>
          <w:p w14:paraId="562BC304" w14:textId="77777777" w:rsidR="00E31A37" w:rsidRPr="00B54DA2" w:rsidRDefault="00E31A37" w:rsidP="00DD7E28">
            <w:pPr>
              <w:pStyle w:val="NoSpacing"/>
              <w:spacing w:before="60" w:after="60"/>
              <w:rPr>
                <w:sz w:val="20"/>
                <w:szCs w:val="20"/>
              </w:rPr>
            </w:pPr>
            <w:r w:rsidRPr="00B54DA2">
              <w:rPr>
                <w:sz w:val="20"/>
                <w:szCs w:val="20"/>
              </w:rPr>
              <w:t>Portfolio</w:t>
            </w:r>
          </w:p>
          <w:p w14:paraId="67E541C0" w14:textId="77777777" w:rsidR="00E31A37" w:rsidRPr="00B54DA2" w:rsidRDefault="00E31A37" w:rsidP="00DD7E28">
            <w:pPr>
              <w:pStyle w:val="NoSpacing"/>
              <w:spacing w:before="60" w:after="60"/>
              <w:rPr>
                <w:sz w:val="20"/>
                <w:szCs w:val="20"/>
              </w:rPr>
            </w:pPr>
            <w:r w:rsidRPr="00B54DA2">
              <w:rPr>
                <w:sz w:val="20"/>
                <w:szCs w:val="20"/>
              </w:rPr>
              <w:t>Report</w:t>
            </w:r>
          </w:p>
          <w:p w14:paraId="61183FA9" w14:textId="77777777" w:rsidR="00E31A37" w:rsidRPr="00B54DA2" w:rsidRDefault="00E31A37" w:rsidP="00DD7E28">
            <w:pPr>
              <w:pStyle w:val="NoSpacing"/>
              <w:spacing w:before="60" w:after="60"/>
              <w:rPr>
                <w:sz w:val="20"/>
                <w:szCs w:val="20"/>
              </w:rPr>
            </w:pPr>
            <w:r w:rsidRPr="00B54DA2">
              <w:rPr>
                <w:sz w:val="20"/>
                <w:szCs w:val="20"/>
              </w:rPr>
              <w:t>Test</w:t>
            </w:r>
          </w:p>
          <w:p w14:paraId="7A4F1939" w14:textId="77777777" w:rsidR="00E31A37" w:rsidRPr="00B54DA2" w:rsidRDefault="00E31A37" w:rsidP="00DD7E28">
            <w:pPr>
              <w:pStyle w:val="NoSpacing"/>
              <w:spacing w:before="60" w:after="60"/>
              <w:rPr>
                <w:sz w:val="20"/>
                <w:szCs w:val="20"/>
              </w:rPr>
            </w:pPr>
            <w:r w:rsidRPr="00B54DA2">
              <w:rPr>
                <w:sz w:val="20"/>
                <w:szCs w:val="20"/>
              </w:rPr>
              <w:t>Video Diary</w:t>
            </w:r>
          </w:p>
          <w:p w14:paraId="47878FF3" w14:textId="77777777" w:rsidR="00E31A37" w:rsidRPr="00B54DA2" w:rsidRDefault="00E31A37" w:rsidP="00DD7E28">
            <w:pPr>
              <w:pStyle w:val="NoSpacing"/>
              <w:spacing w:before="60" w:after="60"/>
              <w:rPr>
                <w:sz w:val="20"/>
                <w:szCs w:val="20"/>
              </w:rPr>
            </w:pPr>
            <w:r w:rsidRPr="00B54DA2">
              <w:rPr>
                <w:sz w:val="20"/>
                <w:szCs w:val="20"/>
              </w:rPr>
              <w:t>Video Evidence of Practice</w:t>
            </w:r>
          </w:p>
          <w:p w14:paraId="36AA3B03" w14:textId="77777777" w:rsidR="00E31A37" w:rsidRPr="00B54DA2" w:rsidRDefault="00E31A37" w:rsidP="00DD7E28">
            <w:pPr>
              <w:pStyle w:val="NoSpacing"/>
              <w:spacing w:before="60" w:after="60"/>
              <w:rPr>
                <w:sz w:val="20"/>
                <w:szCs w:val="20"/>
              </w:rPr>
            </w:pPr>
            <w:r w:rsidRPr="00B54DA2">
              <w:rPr>
                <w:sz w:val="20"/>
                <w:szCs w:val="20"/>
              </w:rPr>
              <w:t>Written Paper</w:t>
            </w:r>
          </w:p>
          <w:p w14:paraId="3BA6C4D9" w14:textId="77777777" w:rsidR="00E31A37" w:rsidRPr="00B54DA2" w:rsidRDefault="00E31A37" w:rsidP="00DD7E28">
            <w:pPr>
              <w:pStyle w:val="NoSpacing"/>
              <w:spacing w:before="60" w:after="60"/>
              <w:rPr>
                <w:sz w:val="20"/>
                <w:szCs w:val="20"/>
              </w:rPr>
            </w:pPr>
            <w:r w:rsidRPr="00B54DA2">
              <w:rPr>
                <w:sz w:val="20"/>
                <w:szCs w:val="20"/>
              </w:rPr>
              <w:t>Other</w:t>
            </w:r>
          </w:p>
        </w:tc>
        <w:tc>
          <w:tcPr>
            <w:tcW w:w="292" w:type="pct"/>
            <w:tcBorders>
              <w:top w:val="single" w:sz="4" w:space="0" w:color="auto"/>
              <w:left w:val="nil"/>
              <w:bottom w:val="single" w:sz="4" w:space="0" w:color="auto"/>
              <w:right w:val="single" w:sz="4" w:space="0" w:color="auto"/>
            </w:tcBorders>
          </w:tcPr>
          <w:p w14:paraId="07DA7BBF" w14:textId="77777777" w:rsidR="00F50862" w:rsidRPr="00B54DA2" w:rsidRDefault="00F50862" w:rsidP="00DD7E28">
            <w:pPr>
              <w:spacing w:before="60" w:after="60" w:line="240" w:lineRule="auto"/>
              <w:rPr>
                <w:sz w:val="20"/>
                <w:szCs w:val="20"/>
              </w:rPr>
            </w:pPr>
          </w:p>
          <w:p w14:paraId="63CA09B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8E41F6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2949AE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A07D235"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91814D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BE56BC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B64972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7"/>
                  <w:enabled/>
                  <w:calcOnExit w:val="0"/>
                  <w:checkBox>
                    <w:sizeAuto/>
                    <w:default w:val="0"/>
                  </w:checkBox>
                </w:ffData>
              </w:fldChar>
            </w:r>
            <w:bookmarkStart w:id="7" w:name="Check17"/>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7"/>
          </w:p>
          <w:p w14:paraId="7D065454"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8"/>
                  <w:enabled/>
                  <w:calcOnExit w:val="0"/>
                  <w:checkBox>
                    <w:sizeAuto/>
                    <w:default w:val="0"/>
                  </w:checkBox>
                </w:ffData>
              </w:fldChar>
            </w:r>
            <w:bookmarkStart w:id="8" w:name="Check18"/>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8"/>
          </w:p>
        </w:tc>
      </w:tr>
    </w:tbl>
    <w:p w14:paraId="79B5014C" w14:textId="77777777" w:rsidR="008E3219" w:rsidRDefault="008E3219">
      <w:pPr>
        <w:spacing w:after="0"/>
        <w:rPr>
          <w:vanish/>
        </w:rPr>
      </w:pPr>
    </w:p>
    <w:tbl>
      <w:tblPr>
        <w:tblpPr w:leftFromText="180" w:rightFromText="180" w:vertAnchor="text" w:horzAnchor="margin" w:tblpX="-28" w:tblpY="3850"/>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43"/>
        <w:gridCol w:w="8237"/>
      </w:tblGrid>
      <w:tr w:rsidR="007830D1" w:rsidRPr="00B54DA2" w14:paraId="7204B42A" w14:textId="77777777" w:rsidTr="00016A71">
        <w:trPr>
          <w:trHeight w:hRule="exact" w:val="3907"/>
        </w:trPr>
        <w:tc>
          <w:tcPr>
            <w:tcW w:w="873" w:type="pct"/>
            <w:tcBorders>
              <w:bottom w:val="single" w:sz="4" w:space="0" w:color="000000"/>
            </w:tcBorders>
          </w:tcPr>
          <w:p w14:paraId="408EA3C8" w14:textId="77777777" w:rsidR="00B84C16" w:rsidRPr="00B54DA2" w:rsidRDefault="00B84C16" w:rsidP="00016A71">
            <w:pPr>
              <w:pStyle w:val="NoSpacing"/>
              <w:ind w:left="284" w:hanging="284"/>
              <w:rPr>
                <w:b/>
                <w:sz w:val="20"/>
                <w:szCs w:val="20"/>
              </w:rPr>
            </w:pPr>
            <w:r w:rsidRPr="00B54DA2">
              <w:rPr>
                <w:b/>
                <w:sz w:val="20"/>
                <w:szCs w:val="20"/>
              </w:rPr>
              <w:t xml:space="preserve">10. Approval </w:t>
            </w:r>
          </w:p>
          <w:p w14:paraId="3B2E0E71" w14:textId="77777777" w:rsidR="00B84C16" w:rsidRPr="00B54DA2" w:rsidRDefault="00B84C16" w:rsidP="00016A71">
            <w:pPr>
              <w:pStyle w:val="NoSpacing"/>
              <w:rPr>
                <w:position w:val="-6"/>
                <w:sz w:val="20"/>
                <w:szCs w:val="20"/>
              </w:rPr>
            </w:pPr>
          </w:p>
        </w:tc>
        <w:tc>
          <w:tcPr>
            <w:tcW w:w="4127" w:type="pct"/>
            <w:tcBorders>
              <w:bottom w:val="single" w:sz="4" w:space="0" w:color="auto"/>
              <w:right w:val="single" w:sz="4" w:space="0" w:color="auto"/>
            </w:tcBorders>
            <w:vAlign w:val="bottom"/>
          </w:tcPr>
          <w:p w14:paraId="70ECD645" w14:textId="77777777" w:rsidR="00B84C16" w:rsidRPr="00DD7E28" w:rsidRDefault="00B84C16" w:rsidP="00016A71">
            <w:pPr>
              <w:pStyle w:val="NoSpacing"/>
              <w:tabs>
                <w:tab w:val="left" w:pos="3535"/>
              </w:tabs>
              <w:rPr>
                <w:rFonts w:cs="Arial"/>
                <w:i/>
                <w:sz w:val="18"/>
                <w:szCs w:val="18"/>
              </w:rPr>
            </w:pPr>
            <w:r w:rsidRPr="00B54DA2">
              <w:rPr>
                <w:i/>
                <w:sz w:val="18"/>
                <w:szCs w:val="18"/>
              </w:rPr>
              <w:t xml:space="preserve">I confirm that this short course descriptor has been externally approved, </w:t>
            </w:r>
            <w:r w:rsidRPr="00B54DA2">
              <w:rPr>
                <w:rFonts w:cs="Arial"/>
                <w:i/>
                <w:sz w:val="18"/>
                <w:szCs w:val="18"/>
              </w:rPr>
              <w:t xml:space="preserve">and that the </w:t>
            </w:r>
            <w:proofErr w:type="gramStart"/>
            <w:r w:rsidRPr="00B54DA2">
              <w:rPr>
                <w:rFonts w:cs="Arial"/>
                <w:i/>
                <w:sz w:val="18"/>
                <w:szCs w:val="18"/>
              </w:rPr>
              <w:t>School</w:t>
            </w:r>
            <w:proofErr w:type="gramEnd"/>
            <w:r w:rsidRPr="00B54DA2">
              <w:rPr>
                <w:rFonts w:cs="Arial"/>
                <w:i/>
                <w:sz w:val="18"/>
                <w:szCs w:val="18"/>
              </w:rPr>
              <w:t xml:space="preserve"> </w:t>
            </w:r>
            <w:proofErr w:type="gramStart"/>
            <w:r w:rsidRPr="00B54DA2">
              <w:rPr>
                <w:rFonts w:cs="Arial"/>
                <w:i/>
                <w:sz w:val="18"/>
                <w:szCs w:val="18"/>
              </w:rPr>
              <w:t>is able to</w:t>
            </w:r>
            <w:proofErr w:type="gramEnd"/>
            <w:r w:rsidRPr="00B54DA2">
              <w:rPr>
                <w:rFonts w:cs="Arial"/>
                <w:i/>
                <w:sz w:val="18"/>
                <w:szCs w:val="18"/>
              </w:rPr>
              <w:t xml:space="preserve"> resource the delivery and assessment of the short course:</w:t>
            </w:r>
          </w:p>
          <w:p w14:paraId="48E5115F" w14:textId="77777777" w:rsidR="00B84C16" w:rsidRPr="00B54DA2" w:rsidRDefault="00B84C16" w:rsidP="00016A71">
            <w:pPr>
              <w:pStyle w:val="NoSpacing"/>
              <w:tabs>
                <w:tab w:val="left" w:pos="3535"/>
              </w:tabs>
              <w:spacing w:line="120" w:lineRule="auto"/>
              <w:rPr>
                <w:sz w:val="20"/>
                <w:szCs w:val="20"/>
              </w:rPr>
            </w:pPr>
          </w:p>
          <w:p w14:paraId="16D8508A" w14:textId="77777777" w:rsidR="00B84C16" w:rsidRDefault="00B84C16" w:rsidP="00016A71">
            <w:pPr>
              <w:pStyle w:val="NoSpacing"/>
              <w:tabs>
                <w:tab w:val="left" w:pos="3535"/>
              </w:tabs>
              <w:rPr>
                <w:sz w:val="20"/>
                <w:szCs w:val="20"/>
              </w:rPr>
            </w:pPr>
            <w:r>
              <w:rPr>
                <w:sz w:val="20"/>
                <w:szCs w:val="20"/>
              </w:rPr>
              <w:t>Signature D</w:t>
            </w:r>
            <w:r w:rsidRPr="00B54DA2">
              <w:rPr>
                <w:sz w:val="20"/>
                <w:szCs w:val="20"/>
              </w:rPr>
              <w:t>oS</w:t>
            </w:r>
          </w:p>
          <w:p w14:paraId="03968E9C" w14:textId="1D1E7423" w:rsidR="00B84C16" w:rsidRPr="00B54DA2" w:rsidRDefault="00B84C16" w:rsidP="00016A71">
            <w:pPr>
              <w:pStyle w:val="NoSpacing"/>
              <w:tabs>
                <w:tab w:val="left" w:pos="3535"/>
              </w:tabs>
              <w:rPr>
                <w:sz w:val="20"/>
                <w:szCs w:val="20"/>
              </w:rPr>
            </w:pPr>
            <w:r>
              <w:rPr>
                <w:sz w:val="20"/>
                <w:szCs w:val="20"/>
              </w:rPr>
              <w:t>or nominated HoD</w:t>
            </w:r>
            <w:r w:rsidRPr="00B54DA2">
              <w:rPr>
                <w:sz w:val="20"/>
                <w:szCs w:val="20"/>
              </w:rPr>
              <w:t>:</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8C62FC">
              <w:t>Karen Beeton</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8C62FC">
              <w:t>11.07.25</w:t>
            </w:r>
            <w:r w:rsidRPr="00B54DA2">
              <w:rPr>
                <w:sz w:val="20"/>
                <w:szCs w:val="20"/>
              </w:rPr>
              <w:fldChar w:fldCharType="end"/>
            </w:r>
          </w:p>
          <w:p w14:paraId="41E9AD4B" w14:textId="77777777" w:rsidR="00B84C16" w:rsidRPr="00B54DA2" w:rsidRDefault="00B84C16" w:rsidP="00016A71">
            <w:pPr>
              <w:pStyle w:val="NoSpacing"/>
              <w:rPr>
                <w:sz w:val="20"/>
                <w:szCs w:val="20"/>
              </w:rPr>
            </w:pPr>
          </w:p>
          <w:p w14:paraId="3CAA000C" w14:textId="77777777" w:rsidR="00B84C16" w:rsidRPr="00DD7E28" w:rsidRDefault="00B84C16" w:rsidP="00016A71">
            <w:pPr>
              <w:pStyle w:val="NoSpacing"/>
              <w:rPr>
                <w:rFonts w:cs="Arial"/>
                <w:i/>
                <w:sz w:val="18"/>
                <w:szCs w:val="18"/>
              </w:rPr>
            </w:pPr>
            <w:r w:rsidRPr="00B54DA2">
              <w:rPr>
                <w:i/>
                <w:sz w:val="18"/>
                <w:szCs w:val="18"/>
              </w:rPr>
              <w:t xml:space="preserve">I confirm that this short course descriptor has </w:t>
            </w:r>
            <w:r w:rsidRPr="00B54DA2">
              <w:rPr>
                <w:rFonts w:cs="Arial"/>
                <w:i/>
                <w:sz w:val="18"/>
                <w:szCs w:val="18"/>
              </w:rPr>
              <w:t>been completed correctly</w:t>
            </w:r>
            <w:r>
              <w:rPr>
                <w:rFonts w:cs="Arial"/>
                <w:i/>
                <w:sz w:val="18"/>
                <w:szCs w:val="18"/>
              </w:rPr>
              <w:t>, that the aims, learning outcomes, academic content, level and credit-rating are appropriate,</w:t>
            </w:r>
            <w:r w:rsidRPr="00B54DA2">
              <w:rPr>
                <w:rFonts w:cs="Arial"/>
                <w:i/>
                <w:sz w:val="18"/>
                <w:szCs w:val="18"/>
              </w:rPr>
              <w:t xml:space="preserve"> and </w:t>
            </w:r>
            <w:r>
              <w:rPr>
                <w:rFonts w:cs="Arial"/>
                <w:i/>
                <w:sz w:val="18"/>
                <w:szCs w:val="18"/>
              </w:rPr>
              <w:t xml:space="preserve">that </w:t>
            </w:r>
            <w:r w:rsidRPr="00B54DA2">
              <w:rPr>
                <w:rFonts w:cs="Arial"/>
                <w:i/>
                <w:sz w:val="18"/>
                <w:szCs w:val="18"/>
              </w:rPr>
              <w:t>academic process has been followed:</w:t>
            </w:r>
          </w:p>
          <w:p w14:paraId="60D0921E" w14:textId="77777777" w:rsidR="00B84C16" w:rsidRPr="00B54DA2" w:rsidRDefault="00B84C16" w:rsidP="00016A71">
            <w:pPr>
              <w:pStyle w:val="NoSpacing"/>
              <w:spacing w:line="120" w:lineRule="auto"/>
              <w:rPr>
                <w:sz w:val="20"/>
                <w:szCs w:val="20"/>
              </w:rPr>
            </w:pPr>
          </w:p>
          <w:p w14:paraId="3C8266DC" w14:textId="0747F966" w:rsidR="00B84C16" w:rsidRPr="00B54DA2" w:rsidRDefault="00B84C16" w:rsidP="00016A71">
            <w:pPr>
              <w:pStyle w:val="NoSpacing"/>
              <w:tabs>
                <w:tab w:val="left" w:pos="3542"/>
              </w:tabs>
              <w:rPr>
                <w:sz w:val="20"/>
                <w:szCs w:val="20"/>
              </w:rPr>
            </w:pPr>
            <w:r>
              <w:rPr>
                <w:sz w:val="20"/>
                <w:szCs w:val="20"/>
              </w:rPr>
              <w:t>Signature ADoS(AQA)</w:t>
            </w:r>
            <w:r w:rsidRPr="00B54DA2">
              <w:rPr>
                <w:sz w:val="20"/>
                <w:szCs w:val="20"/>
              </w:rPr>
              <w:t>:</w:t>
            </w:r>
            <w:r w:rsidRPr="00B54DA2">
              <w:rPr>
                <w:sz w:val="20"/>
                <w:szCs w:val="20"/>
              </w:rPr>
              <w:fldChar w:fldCharType="begin">
                <w:ffData>
                  <w:name w:val="Text43"/>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083672">
              <w:t>Stefanie Schmeer (nominee)</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083672">
              <w:t>29/07/2025</w:t>
            </w:r>
            <w:r w:rsidRPr="00B54DA2">
              <w:rPr>
                <w:sz w:val="20"/>
                <w:szCs w:val="20"/>
              </w:rPr>
              <w:fldChar w:fldCharType="end"/>
            </w:r>
          </w:p>
          <w:p w14:paraId="71B0D737" w14:textId="77777777" w:rsidR="00B84C16" w:rsidRPr="00B54DA2" w:rsidRDefault="00B84C16" w:rsidP="00016A71">
            <w:pPr>
              <w:pStyle w:val="NoSpacing"/>
              <w:rPr>
                <w:sz w:val="20"/>
                <w:szCs w:val="20"/>
              </w:rPr>
            </w:pPr>
          </w:p>
          <w:p w14:paraId="283D5C42" w14:textId="77777777" w:rsidR="00B84C16" w:rsidRPr="00DD7E28" w:rsidRDefault="00B84C16" w:rsidP="00016A71">
            <w:pPr>
              <w:pStyle w:val="NoSpacing"/>
              <w:rPr>
                <w:rFonts w:cs="Arial"/>
                <w:i/>
                <w:sz w:val="18"/>
                <w:szCs w:val="18"/>
              </w:rPr>
            </w:pPr>
            <w:r w:rsidRPr="00B54DA2">
              <w:rPr>
                <w:i/>
                <w:sz w:val="18"/>
                <w:szCs w:val="18"/>
              </w:rPr>
              <w:t>I confirm that the organisation</w:t>
            </w:r>
            <w:r w:rsidRPr="00B54DA2">
              <w:rPr>
                <w:rFonts w:cs="Arial"/>
                <w:i/>
                <w:sz w:val="18"/>
                <w:szCs w:val="18"/>
              </w:rPr>
              <w:t xml:space="preserve"> </w:t>
            </w:r>
            <w:proofErr w:type="gramStart"/>
            <w:r w:rsidRPr="00B54DA2">
              <w:rPr>
                <w:rFonts w:cs="Arial"/>
                <w:i/>
                <w:sz w:val="18"/>
                <w:szCs w:val="18"/>
              </w:rPr>
              <w:t>is able to</w:t>
            </w:r>
            <w:proofErr w:type="gramEnd"/>
            <w:r w:rsidRPr="00B54DA2">
              <w:rPr>
                <w:rFonts w:cs="Arial"/>
                <w:i/>
                <w:sz w:val="18"/>
                <w:szCs w:val="18"/>
              </w:rPr>
              <w:t xml:space="preserve"> resource the delivery and assessment of the short course:</w:t>
            </w:r>
          </w:p>
          <w:p w14:paraId="55090C71" w14:textId="77777777" w:rsidR="00B84C16" w:rsidRPr="00B54DA2" w:rsidRDefault="00B84C16" w:rsidP="00016A71">
            <w:pPr>
              <w:pStyle w:val="NoSpacing"/>
              <w:spacing w:line="120" w:lineRule="auto"/>
              <w:rPr>
                <w:sz w:val="20"/>
                <w:szCs w:val="20"/>
              </w:rPr>
            </w:pPr>
          </w:p>
          <w:p w14:paraId="572F3B4B" w14:textId="77777777" w:rsidR="00B84C16" w:rsidRPr="00B54DA2" w:rsidRDefault="00B84C16" w:rsidP="00016A71">
            <w:pPr>
              <w:pStyle w:val="NoSpacing"/>
              <w:tabs>
                <w:tab w:val="left" w:pos="5035"/>
              </w:tabs>
              <w:rPr>
                <w:b/>
                <w:sz w:val="16"/>
                <w:szCs w:val="16"/>
              </w:rPr>
            </w:pPr>
            <w:r w:rsidRPr="00B54DA2">
              <w:rPr>
                <w:sz w:val="20"/>
                <w:szCs w:val="20"/>
              </w:rPr>
              <w:t xml:space="preserve">Signature Resource Manager: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r>
          </w:p>
          <w:p w14:paraId="4A0289D5" w14:textId="77777777" w:rsidR="00B84C16" w:rsidRPr="00B54DA2" w:rsidRDefault="00B84C16" w:rsidP="00016A71">
            <w:pPr>
              <w:pStyle w:val="NoSpacing"/>
              <w:tabs>
                <w:tab w:val="left" w:pos="5035"/>
              </w:tabs>
              <w:rPr>
                <w:b/>
                <w:sz w:val="16"/>
                <w:szCs w:val="16"/>
              </w:rPr>
            </w:pPr>
            <w:r w:rsidRPr="00B54DA2">
              <w:rPr>
                <w:b/>
                <w:sz w:val="16"/>
                <w:szCs w:val="16"/>
              </w:rPr>
              <w:t>(Collaborative Partners only)</w:t>
            </w:r>
          </w:p>
          <w:p w14:paraId="5E6E8532" w14:textId="77777777" w:rsidR="00B84C16" w:rsidRDefault="00B84C16" w:rsidP="00016A71">
            <w:pPr>
              <w:pStyle w:val="NoSpacing"/>
              <w:tabs>
                <w:tab w:val="left" w:pos="3542"/>
              </w:tabs>
              <w:spacing w:after="60"/>
              <w:rPr>
                <w:sz w:val="20"/>
                <w:szCs w:val="20"/>
              </w:rPr>
            </w:pPr>
          </w:p>
          <w:p w14:paraId="50F8C0AE" w14:textId="77777777" w:rsidR="00B84C16" w:rsidRPr="00B54DA2" w:rsidRDefault="00B84C16" w:rsidP="00016A71">
            <w:pPr>
              <w:pStyle w:val="NoSpacing"/>
              <w:tabs>
                <w:tab w:val="left" w:pos="3542"/>
              </w:tabs>
              <w:spacing w:after="60"/>
              <w:rPr>
                <w:sz w:val="20"/>
                <w:szCs w:val="20"/>
              </w:rPr>
            </w:pPr>
            <w:r w:rsidRPr="00B54DA2">
              <w:rPr>
                <w:sz w:val="20"/>
                <w:szCs w:val="20"/>
              </w:rPr>
              <w:t xml:space="preserve">Designation: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sz w:val="20"/>
                <w:szCs w:val="20"/>
              </w:rPr>
              <w:fldChar w:fldCharType="end"/>
            </w:r>
          </w:p>
        </w:tc>
      </w:tr>
      <w:tr w:rsidR="007830D1" w:rsidRPr="00B54DA2" w14:paraId="11F7A490" w14:textId="77777777" w:rsidTr="00016A71">
        <w:trPr>
          <w:trHeight w:hRule="exact" w:val="1050"/>
        </w:trPr>
        <w:tc>
          <w:tcPr>
            <w:tcW w:w="873" w:type="pct"/>
            <w:tcBorders>
              <w:bottom w:val="single" w:sz="4" w:space="0" w:color="000000"/>
            </w:tcBorders>
          </w:tcPr>
          <w:p w14:paraId="3980B11C" w14:textId="77777777" w:rsidR="00B84C16" w:rsidRPr="00B54DA2" w:rsidRDefault="00B84C16" w:rsidP="00016A71">
            <w:pPr>
              <w:pStyle w:val="NoSpacing"/>
              <w:ind w:left="284" w:hanging="284"/>
              <w:rPr>
                <w:sz w:val="20"/>
                <w:szCs w:val="20"/>
              </w:rPr>
            </w:pPr>
            <w:r w:rsidRPr="00B54DA2">
              <w:rPr>
                <w:b/>
                <w:sz w:val="20"/>
                <w:szCs w:val="20"/>
              </w:rPr>
              <w:t>11.</w:t>
            </w:r>
            <w:r w:rsidRPr="00B54DA2">
              <w:rPr>
                <w:sz w:val="20"/>
                <w:szCs w:val="20"/>
              </w:rPr>
              <w:t xml:space="preserve"> For use </w:t>
            </w:r>
            <w:r>
              <w:rPr>
                <w:sz w:val="20"/>
                <w:szCs w:val="20"/>
              </w:rPr>
              <w:t>O</w:t>
            </w:r>
            <w:r w:rsidRPr="00B54DA2">
              <w:rPr>
                <w:sz w:val="20"/>
                <w:szCs w:val="20"/>
              </w:rPr>
              <w:t>NLY by</w:t>
            </w:r>
            <w:r>
              <w:rPr>
                <w:sz w:val="20"/>
                <w:szCs w:val="20"/>
              </w:rPr>
              <w:t xml:space="preserve"> Academic </w:t>
            </w:r>
            <w:r w:rsidRPr="00B54DA2">
              <w:rPr>
                <w:sz w:val="20"/>
                <w:szCs w:val="20"/>
              </w:rPr>
              <w:t>Registry</w:t>
            </w:r>
          </w:p>
        </w:tc>
        <w:tc>
          <w:tcPr>
            <w:tcW w:w="4127" w:type="pct"/>
            <w:tcBorders>
              <w:bottom w:val="single" w:sz="4" w:space="0" w:color="auto"/>
              <w:right w:val="single" w:sz="4" w:space="0" w:color="auto"/>
            </w:tcBorders>
            <w:vAlign w:val="bottom"/>
          </w:tcPr>
          <w:p w14:paraId="191750C6" w14:textId="77777777" w:rsidR="00B84C16" w:rsidRPr="00B54DA2" w:rsidRDefault="00B84C16" w:rsidP="00016A71">
            <w:pPr>
              <w:pStyle w:val="NoSpacing"/>
              <w:spacing w:before="60" w:after="60"/>
              <w:rPr>
                <w:sz w:val="18"/>
                <w:szCs w:val="18"/>
              </w:rPr>
            </w:pPr>
            <w:r w:rsidRPr="00B54DA2">
              <w:rPr>
                <w:sz w:val="18"/>
                <w:szCs w:val="18"/>
              </w:rPr>
              <w:t xml:space="preserve">Date Received: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fldChar w:fldCharType="end"/>
            </w:r>
            <w:r w:rsidRPr="00B54DA2">
              <w:rPr>
                <w:sz w:val="18"/>
                <w:szCs w:val="18"/>
              </w:rPr>
              <w:t xml:space="preserve">                                Entered on </w:t>
            </w:r>
            <w:r>
              <w:rPr>
                <w:sz w:val="18"/>
                <w:szCs w:val="18"/>
              </w:rPr>
              <w:t>Quercus</w:t>
            </w:r>
            <w:r w:rsidRPr="00B54DA2">
              <w:rPr>
                <w:sz w:val="18"/>
                <w:szCs w:val="18"/>
              </w:rPr>
              <w:t xml:space="preserve">: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2E8267FD" w14:textId="77777777" w:rsidR="00B84C16" w:rsidRPr="00B54DA2" w:rsidRDefault="00B84C16" w:rsidP="00016A71">
            <w:pPr>
              <w:pStyle w:val="NoSpacing"/>
              <w:spacing w:before="60" w:after="60"/>
              <w:rPr>
                <w:sz w:val="18"/>
                <w:szCs w:val="18"/>
              </w:rPr>
            </w:pPr>
            <w:r w:rsidRPr="00B54DA2">
              <w:rPr>
                <w:sz w:val="18"/>
                <w:szCs w:val="18"/>
              </w:rPr>
              <w:t xml:space="preserve">Date Originator Notified: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r>
              <w:rPr>
                <w:sz w:val="18"/>
                <w:szCs w:val="18"/>
              </w:rPr>
              <w:t>Quercus</w:t>
            </w:r>
            <w:r w:rsidRPr="00B54DA2">
              <w:rPr>
                <w:sz w:val="18"/>
                <w:szCs w:val="18"/>
              </w:rPr>
              <w:t xml:space="preserve"> short course code allocated:</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5BDC2741" w14:textId="77777777" w:rsidR="00B84C16" w:rsidRPr="00B54DA2" w:rsidRDefault="00B84C16" w:rsidP="00016A71">
            <w:pPr>
              <w:pStyle w:val="NoSpacing"/>
              <w:rPr>
                <w:sz w:val="20"/>
                <w:szCs w:val="20"/>
              </w:rPr>
            </w:pPr>
            <w:r w:rsidRPr="00B54DA2">
              <w:rPr>
                <w:sz w:val="20"/>
                <w:szCs w:val="20"/>
              </w:rPr>
              <w:t xml:space="preserve">                   </w:t>
            </w:r>
          </w:p>
          <w:p w14:paraId="27DADA5B" w14:textId="77777777" w:rsidR="00B84C16" w:rsidRPr="00B54DA2" w:rsidRDefault="00B84C16" w:rsidP="00016A71">
            <w:pPr>
              <w:pStyle w:val="NoSpacing"/>
              <w:rPr>
                <w:sz w:val="20"/>
                <w:szCs w:val="20"/>
              </w:rPr>
            </w:pPr>
            <w:r w:rsidRPr="00B54DA2">
              <w:rPr>
                <w:sz w:val="20"/>
                <w:szCs w:val="20"/>
              </w:rPr>
              <w:t xml:space="preserve">                                                                                         </w:t>
            </w:r>
          </w:p>
        </w:tc>
      </w:tr>
    </w:tbl>
    <w:p w14:paraId="6470D112" w14:textId="77777777" w:rsidR="00494005" w:rsidRDefault="00494005"/>
    <w:p w14:paraId="5711988C" w14:textId="77777777" w:rsidR="00E31A37" w:rsidRPr="00322FC9" w:rsidRDefault="00E31A37" w:rsidP="00322FC9">
      <w:pPr>
        <w:spacing w:before="200" w:line="240" w:lineRule="auto"/>
        <w:rPr>
          <w:i/>
          <w:sz w:val="22"/>
        </w:rPr>
      </w:pPr>
      <w:r w:rsidRPr="00B54DA2">
        <w:rPr>
          <w:i/>
          <w:sz w:val="22"/>
        </w:rPr>
        <w:t xml:space="preserve">Upon </w:t>
      </w:r>
      <w:proofErr w:type="gramStart"/>
      <w:r w:rsidRPr="00B54DA2">
        <w:rPr>
          <w:i/>
          <w:sz w:val="22"/>
        </w:rPr>
        <w:t>completion</w:t>
      </w:r>
      <w:proofErr w:type="gramEnd"/>
      <w:r w:rsidRPr="00B54DA2">
        <w:rPr>
          <w:i/>
          <w:sz w:val="22"/>
        </w:rPr>
        <w:t xml:space="preserve"> please submit </w:t>
      </w:r>
      <w:r w:rsidR="00640BD7" w:rsidRPr="00B54DA2">
        <w:rPr>
          <w:i/>
          <w:sz w:val="22"/>
        </w:rPr>
        <w:t>this Short Course Descriptor, along with a</w:t>
      </w:r>
      <w:r w:rsidR="00597A3F" w:rsidRPr="00B54DA2">
        <w:rPr>
          <w:i/>
          <w:sz w:val="22"/>
        </w:rPr>
        <w:t>n associated</w:t>
      </w:r>
      <w:r w:rsidR="00640BD7" w:rsidRPr="00B54DA2">
        <w:rPr>
          <w:i/>
          <w:sz w:val="22"/>
        </w:rPr>
        <w:t xml:space="preserve"> Short Course Instance Form, </w:t>
      </w:r>
      <w:r w:rsidRPr="00B54DA2">
        <w:rPr>
          <w:i/>
          <w:sz w:val="22"/>
        </w:rPr>
        <w:t>to Academic Registry</w:t>
      </w:r>
      <w:r w:rsidRPr="00B84A04">
        <w:rPr>
          <w:i/>
          <w:sz w:val="22"/>
        </w:rPr>
        <w:t xml:space="preserve">, </w:t>
      </w:r>
      <w:r w:rsidR="00E00FF0">
        <w:rPr>
          <w:i/>
          <w:sz w:val="22"/>
        </w:rPr>
        <w:t>MacLaurin Building</w:t>
      </w:r>
      <w:r w:rsidRPr="00B84A04">
        <w:rPr>
          <w:i/>
          <w:sz w:val="22"/>
        </w:rPr>
        <w:t xml:space="preserve"> </w:t>
      </w:r>
      <w:r w:rsidR="00B84A04">
        <w:rPr>
          <w:i/>
          <w:sz w:val="22"/>
        </w:rPr>
        <w:t>(</w:t>
      </w:r>
      <w:hyperlink r:id="rId12" w:history="1">
        <w:r w:rsidR="00B84A04" w:rsidRPr="00B20269">
          <w:rPr>
            <w:rStyle w:val="Hyperlink"/>
            <w:i/>
            <w:sz w:val="22"/>
          </w:rPr>
          <w:t>D.4.Patel@herts.ac.uk</w:t>
        </w:r>
      </w:hyperlink>
      <w:r w:rsidR="00B84A04">
        <w:rPr>
          <w:i/>
          <w:sz w:val="22"/>
        </w:rPr>
        <w:t>)</w:t>
      </w:r>
    </w:p>
    <w:sectPr w:rsidR="00E31A37" w:rsidRPr="00322FC9" w:rsidSect="00101893">
      <w:headerReference w:type="default" r:id="rId13"/>
      <w:footerReference w:type="default" r:id="rId14"/>
      <w:pgSz w:w="11906" w:h="16838" w:code="9"/>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9C9B" w14:textId="77777777" w:rsidR="000675DD" w:rsidRDefault="000675DD">
      <w:pPr>
        <w:spacing w:after="0" w:line="240" w:lineRule="auto"/>
      </w:pPr>
      <w:r>
        <w:separator/>
      </w:r>
    </w:p>
  </w:endnote>
  <w:endnote w:type="continuationSeparator" w:id="0">
    <w:p w14:paraId="783E68E4" w14:textId="77777777" w:rsidR="000675DD" w:rsidRDefault="0006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F10" w14:textId="77777777" w:rsidR="002033BE" w:rsidRPr="005216BF" w:rsidRDefault="002033BE" w:rsidP="00070E2F">
    <w:pPr>
      <w:pStyle w:val="Footer"/>
      <w:tabs>
        <w:tab w:val="right" w:pos="9638"/>
      </w:tabs>
      <w:spacing w:after="0" w:line="204" w:lineRule="auto"/>
      <w:rPr>
        <w:sz w:val="18"/>
        <w:szCs w:val="18"/>
        <w:lang w:val="en-GB"/>
      </w:rPr>
    </w:pPr>
    <w:r w:rsidRPr="00070E2F">
      <w:rPr>
        <w:sz w:val="18"/>
        <w:szCs w:val="18"/>
      </w:rPr>
      <w:t xml:space="preserve">Short Course Descriptor Level </w:t>
    </w:r>
    <w:r>
      <w:rPr>
        <w:sz w:val="18"/>
        <w:szCs w:val="18"/>
      </w:rPr>
      <w:t>6</w:t>
    </w:r>
    <w:r w:rsidR="00FE5D7E">
      <w:rPr>
        <w:sz w:val="18"/>
        <w:szCs w:val="18"/>
        <w:lang w:val="en-GB"/>
      </w:rPr>
      <w:t xml:space="preserve"> (</w:t>
    </w:r>
    <w:r w:rsidR="00AD3B29">
      <w:rPr>
        <w:sz w:val="18"/>
        <w:szCs w:val="18"/>
        <w:lang w:val="en-GB"/>
      </w:rPr>
      <w:t>Sept 2014)</w:t>
    </w:r>
  </w:p>
  <w:p w14:paraId="737CE941" w14:textId="77777777" w:rsidR="002033BE" w:rsidRPr="00FC3EDE" w:rsidRDefault="002033BE" w:rsidP="00070E2F">
    <w:pPr>
      <w:pStyle w:val="Footer"/>
      <w:tabs>
        <w:tab w:val="right" w:pos="9638"/>
      </w:tabs>
      <w:spacing w:after="0" w:line="204" w:lineRule="auto"/>
    </w:pPr>
    <w:r w:rsidRPr="00070E2F">
      <w:rPr>
        <w:rFonts w:cs="Arial"/>
        <w:sz w:val="18"/>
        <w:szCs w:val="18"/>
      </w:rPr>
      <w:t>© University of Hertfordshire Hi</w:t>
    </w:r>
    <w:r w:rsidR="005216BF">
      <w:rPr>
        <w:rFonts w:cs="Arial"/>
        <w:sz w:val="18"/>
        <w:szCs w:val="18"/>
      </w:rPr>
      <w:t>gher Education Corporation (201</w:t>
    </w:r>
    <w:r w:rsidR="00AD3B29">
      <w:rPr>
        <w:rFonts w:cs="Arial"/>
        <w:sz w:val="18"/>
        <w:szCs w:val="18"/>
        <w:lang w:val="en-GB"/>
      </w:rPr>
      <w:t>4</w:t>
    </w:r>
    <w:r w:rsidRPr="00070E2F">
      <w:rPr>
        <w:rFonts w:cs="Arial"/>
        <w:sz w:val="18"/>
        <w:szCs w:val="18"/>
      </w:rPr>
      <w:t>)</w:t>
    </w:r>
    <w:r w:rsidRPr="00FC3EDE">
      <w:tab/>
    </w:r>
    <w:r w:rsidRPr="00FC3EDE">
      <w:tab/>
    </w:r>
    <w:r w:rsidRPr="00FC3EDE">
      <w:tab/>
    </w:r>
    <w:r w:rsidRPr="00FC3EDE">
      <w:fldChar w:fldCharType="begin"/>
    </w:r>
    <w:r w:rsidRPr="00FC3EDE">
      <w:instrText xml:space="preserve"> PAGE   \* MERGEFORMAT </w:instrText>
    </w:r>
    <w:r w:rsidRPr="00FC3EDE">
      <w:fldChar w:fldCharType="separate"/>
    </w:r>
    <w:r w:rsidR="00EC3C72">
      <w:rPr>
        <w:noProof/>
      </w:rPr>
      <w:t>1</w:t>
    </w:r>
    <w:r w:rsidRPr="00FC3EDE">
      <w:fldChar w:fldCharType="end"/>
    </w:r>
  </w:p>
  <w:p w14:paraId="1A0D63C8" w14:textId="77777777" w:rsidR="002033BE" w:rsidRPr="00FC3EDE" w:rsidRDefault="002033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903C" w14:textId="77777777" w:rsidR="000675DD" w:rsidRDefault="000675DD">
      <w:pPr>
        <w:spacing w:after="0" w:line="240" w:lineRule="auto"/>
      </w:pPr>
      <w:r>
        <w:separator/>
      </w:r>
    </w:p>
  </w:footnote>
  <w:footnote w:type="continuationSeparator" w:id="0">
    <w:p w14:paraId="7333DB43" w14:textId="77777777" w:rsidR="000675DD" w:rsidRDefault="0006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B2B" w14:textId="77777777" w:rsidR="002033BE" w:rsidRPr="00D266DA" w:rsidRDefault="000675DD">
    <w:pPr>
      <w:pStyle w:val="Header"/>
      <w:rPr>
        <w:sz w:val="16"/>
        <w:szCs w:val="16"/>
      </w:rPr>
    </w:pPr>
    <w:bookmarkStart w:id="9" w:name="OLE_LINK1"/>
    <w:bookmarkStart w:id="10" w:name="OLE_LINK2"/>
    <w:bookmarkStart w:id="11" w:name="_Hlk265582710"/>
    <w:r>
      <w:rPr>
        <w:b/>
        <w:noProof/>
        <w:color w:val="0070C0"/>
        <w:sz w:val="16"/>
        <w:szCs w:val="16"/>
      </w:rPr>
      <w:pict w14:anchorId="7309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Herts_logo_endorse_black" style="position:absolute;margin-left:326.55pt;margin-top:20.45pt;width:160.15pt;height:46.3pt;z-index:-1;visibility:visible;mso-wrap-edited:f;mso-width-percent:0;mso-height-percent:0;mso-position-vertical-relative:page;mso-width-percent:0;mso-height-percent:0">
          <v:imagedata r:id="rId1" o:title="Herts_logo_endorse_black"/>
          <w10:wrap anchory="page"/>
        </v:shape>
      </w:pict>
    </w:r>
  </w:p>
  <w:p w14:paraId="2D5CDE53" w14:textId="77777777" w:rsidR="002033BE" w:rsidRPr="00D266DA" w:rsidRDefault="002033BE" w:rsidP="00B07DB3">
    <w:pPr>
      <w:pStyle w:val="Header"/>
      <w:pBdr>
        <w:bottom w:val="thinThickSmallGap" w:sz="24" w:space="0" w:color="0070C0"/>
      </w:pBdr>
      <w:rPr>
        <w:b/>
        <w:sz w:val="16"/>
        <w:szCs w:val="16"/>
      </w:rPr>
    </w:pPr>
  </w:p>
  <w:p w14:paraId="5EC9D77D" w14:textId="77777777" w:rsidR="002033BE" w:rsidRPr="00061DF3" w:rsidRDefault="002033BE" w:rsidP="00B07DB3">
    <w:pPr>
      <w:pStyle w:val="Header"/>
      <w:pBdr>
        <w:bottom w:val="thinThickSmallGap" w:sz="24" w:space="0" w:color="0070C0"/>
      </w:pBdr>
      <w:rPr>
        <w:b/>
      </w:rPr>
    </w:pPr>
    <w:r w:rsidRPr="00061DF3">
      <w:rPr>
        <w:b/>
      </w:rPr>
      <w:t xml:space="preserve">Short Course Descriptor </w:t>
    </w:r>
    <w:r>
      <w:rPr>
        <w:b/>
      </w:rPr>
      <w:t xml:space="preserve">– Level </w:t>
    </w:r>
    <w:bookmarkEnd w:id="9"/>
    <w:bookmarkEnd w:id="10"/>
    <w:bookmarkEnd w:id="11"/>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A4673"/>
    <w:multiLevelType w:val="hybridMultilevel"/>
    <w:tmpl w:val="9C511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DCB9F"/>
    <w:multiLevelType w:val="hybridMultilevel"/>
    <w:tmpl w:val="C0FD9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2707BA"/>
    <w:multiLevelType w:val="hybridMultilevel"/>
    <w:tmpl w:val="C413E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367F46"/>
    <w:multiLevelType w:val="hybridMultilevel"/>
    <w:tmpl w:val="FC94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5E4964"/>
    <w:multiLevelType w:val="hybridMultilevel"/>
    <w:tmpl w:val="CD02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E784C"/>
    <w:multiLevelType w:val="hybridMultilevel"/>
    <w:tmpl w:val="A07647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F6E1A"/>
    <w:multiLevelType w:val="hybridMultilevel"/>
    <w:tmpl w:val="483C8A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026CD1"/>
    <w:multiLevelType w:val="hybridMultilevel"/>
    <w:tmpl w:val="93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284"/>
    <w:multiLevelType w:val="hybridMultilevel"/>
    <w:tmpl w:val="682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1FD6"/>
    <w:multiLevelType w:val="hybridMultilevel"/>
    <w:tmpl w:val="1ECF0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CC1C5C"/>
    <w:multiLevelType w:val="hybridMultilevel"/>
    <w:tmpl w:val="6DF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B6890"/>
    <w:multiLevelType w:val="hybridMultilevel"/>
    <w:tmpl w:val="4F42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A065F"/>
    <w:multiLevelType w:val="hybridMultilevel"/>
    <w:tmpl w:val="D61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D19BB"/>
    <w:multiLevelType w:val="hybridMultilevel"/>
    <w:tmpl w:val="CA2EE14E"/>
    <w:lvl w:ilvl="0" w:tplc="92B01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61B68"/>
    <w:multiLevelType w:val="hybridMultilevel"/>
    <w:tmpl w:val="4564B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E741A"/>
    <w:multiLevelType w:val="hybridMultilevel"/>
    <w:tmpl w:val="3688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57637"/>
    <w:multiLevelType w:val="hybridMultilevel"/>
    <w:tmpl w:val="B87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4903"/>
    <w:multiLevelType w:val="hybridMultilevel"/>
    <w:tmpl w:val="DFB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3AAC"/>
    <w:multiLevelType w:val="hybridMultilevel"/>
    <w:tmpl w:val="E2F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045D3"/>
    <w:multiLevelType w:val="hybridMultilevel"/>
    <w:tmpl w:val="E97CD44A"/>
    <w:lvl w:ilvl="0" w:tplc="210634B8">
      <w:start w:val="1"/>
      <w:numFmt w:val="bullet"/>
      <w:lvlText w:val="-"/>
      <w:lvlJc w:val="left"/>
      <w:pPr>
        <w:ind w:left="720" w:hanging="360"/>
      </w:pPr>
      <w:rPr>
        <w:rFonts w:ascii="Arial" w:eastAsia="Calibri" w:hAnsi="Aria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86B6B"/>
    <w:multiLevelType w:val="hybridMultilevel"/>
    <w:tmpl w:val="84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15E"/>
    <w:multiLevelType w:val="hybridMultilevel"/>
    <w:tmpl w:val="3022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549CC"/>
    <w:multiLevelType w:val="hybridMultilevel"/>
    <w:tmpl w:val="1854C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AB1477"/>
    <w:multiLevelType w:val="hybridMultilevel"/>
    <w:tmpl w:val="953C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C1EDA"/>
    <w:multiLevelType w:val="hybridMultilevel"/>
    <w:tmpl w:val="7F94BE0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6" w15:restartNumberingAfterBreak="0">
    <w:nsid w:val="61E67E06"/>
    <w:multiLevelType w:val="hybridMultilevel"/>
    <w:tmpl w:val="E94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14E44"/>
    <w:multiLevelType w:val="hybridMultilevel"/>
    <w:tmpl w:val="8A0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48692">
    <w:abstractNumId w:val="0"/>
  </w:num>
  <w:num w:numId="2" w16cid:durableId="417291177">
    <w:abstractNumId w:val="1"/>
  </w:num>
  <w:num w:numId="3" w16cid:durableId="1699894180">
    <w:abstractNumId w:val="15"/>
  </w:num>
  <w:num w:numId="4" w16cid:durableId="151142918">
    <w:abstractNumId w:val="10"/>
  </w:num>
  <w:num w:numId="5" w16cid:durableId="1980646172">
    <w:abstractNumId w:val="2"/>
  </w:num>
  <w:num w:numId="6" w16cid:durableId="1430346577">
    <w:abstractNumId w:val="23"/>
  </w:num>
  <w:num w:numId="7" w16cid:durableId="1520503054">
    <w:abstractNumId w:val="3"/>
  </w:num>
  <w:num w:numId="8" w16cid:durableId="36013618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689260010">
    <w:abstractNumId w:val="11"/>
  </w:num>
  <w:num w:numId="10" w16cid:durableId="810943094">
    <w:abstractNumId w:val="7"/>
  </w:num>
  <w:num w:numId="11" w16cid:durableId="1680043760">
    <w:abstractNumId w:val="6"/>
  </w:num>
  <w:num w:numId="12" w16cid:durableId="37975382">
    <w:abstractNumId w:val="17"/>
  </w:num>
  <w:num w:numId="13" w16cid:durableId="2018456185">
    <w:abstractNumId w:val="27"/>
  </w:num>
  <w:num w:numId="14" w16cid:durableId="640111268">
    <w:abstractNumId w:val="12"/>
  </w:num>
  <w:num w:numId="15" w16cid:durableId="1654140277">
    <w:abstractNumId w:val="25"/>
  </w:num>
  <w:num w:numId="16" w16cid:durableId="2055035795">
    <w:abstractNumId w:val="9"/>
  </w:num>
  <w:num w:numId="17" w16cid:durableId="1730109614">
    <w:abstractNumId w:val="26"/>
  </w:num>
  <w:num w:numId="18" w16cid:durableId="153648036">
    <w:abstractNumId w:val="24"/>
  </w:num>
  <w:num w:numId="19" w16cid:durableId="598414088">
    <w:abstractNumId w:val="19"/>
  </w:num>
  <w:num w:numId="20" w16cid:durableId="656307451">
    <w:abstractNumId w:val="8"/>
  </w:num>
  <w:num w:numId="21" w16cid:durableId="1627422216">
    <w:abstractNumId w:val="16"/>
  </w:num>
  <w:num w:numId="22" w16cid:durableId="1293247436">
    <w:abstractNumId w:val="22"/>
  </w:num>
  <w:num w:numId="23" w16cid:durableId="422992130">
    <w:abstractNumId w:val="18"/>
  </w:num>
  <w:num w:numId="24" w16cid:durableId="1086994333">
    <w:abstractNumId w:val="5"/>
  </w:num>
  <w:num w:numId="25" w16cid:durableId="14114437">
    <w:abstractNumId w:val="13"/>
  </w:num>
  <w:num w:numId="26" w16cid:durableId="1647661648">
    <w:abstractNumId w:val="21"/>
  </w:num>
  <w:num w:numId="27" w16cid:durableId="1186096471">
    <w:abstractNumId w:val="14"/>
  </w:num>
  <w:num w:numId="28" w16cid:durableId="1032194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oNotTrackMoves/>
  <w:documentProtection w:edit="forms" w:formatting="1" w:enforcement="1" w:cryptProviderType="rsaFull" w:cryptAlgorithmClass="hash" w:cryptAlgorithmType="typeAny" w:cryptAlgorithmSid="4" w:cryptSpinCount="100000" w:hash="sXZ7/jQzhuqejaPTDK7XjnKecBE=" w:salt="IdTzYWIozh3yBNb/rOkfV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BD"/>
    <w:rsid w:val="000133D3"/>
    <w:rsid w:val="00016A71"/>
    <w:rsid w:val="00033090"/>
    <w:rsid w:val="000408F5"/>
    <w:rsid w:val="000432C1"/>
    <w:rsid w:val="0005610D"/>
    <w:rsid w:val="000631AE"/>
    <w:rsid w:val="00063FD9"/>
    <w:rsid w:val="00066028"/>
    <w:rsid w:val="000675DD"/>
    <w:rsid w:val="00070E2F"/>
    <w:rsid w:val="0008074A"/>
    <w:rsid w:val="00083672"/>
    <w:rsid w:val="00085388"/>
    <w:rsid w:val="00090D2E"/>
    <w:rsid w:val="000A439D"/>
    <w:rsid w:val="000A5285"/>
    <w:rsid w:val="000B2273"/>
    <w:rsid w:val="000B5FB6"/>
    <w:rsid w:val="000C200B"/>
    <w:rsid w:val="000E3130"/>
    <w:rsid w:val="000F1EB7"/>
    <w:rsid w:val="000F2C1D"/>
    <w:rsid w:val="000F42CF"/>
    <w:rsid w:val="00100F62"/>
    <w:rsid w:val="00101893"/>
    <w:rsid w:val="00106283"/>
    <w:rsid w:val="00131F48"/>
    <w:rsid w:val="00136D48"/>
    <w:rsid w:val="0014155E"/>
    <w:rsid w:val="00141C1A"/>
    <w:rsid w:val="001522F9"/>
    <w:rsid w:val="00170899"/>
    <w:rsid w:val="0017144E"/>
    <w:rsid w:val="00173482"/>
    <w:rsid w:val="00174A51"/>
    <w:rsid w:val="001C4C13"/>
    <w:rsid w:val="001E0182"/>
    <w:rsid w:val="001E07CB"/>
    <w:rsid w:val="001F5DB0"/>
    <w:rsid w:val="002033BE"/>
    <w:rsid w:val="00212D61"/>
    <w:rsid w:val="00245355"/>
    <w:rsid w:val="0025788A"/>
    <w:rsid w:val="00261079"/>
    <w:rsid w:val="0028313E"/>
    <w:rsid w:val="00283B5B"/>
    <w:rsid w:val="00294865"/>
    <w:rsid w:val="00297ED0"/>
    <w:rsid w:val="002C6620"/>
    <w:rsid w:val="002C679B"/>
    <w:rsid w:val="002D0405"/>
    <w:rsid w:val="002D0F8D"/>
    <w:rsid w:val="002D214A"/>
    <w:rsid w:val="002D7F5A"/>
    <w:rsid w:val="00304296"/>
    <w:rsid w:val="00313641"/>
    <w:rsid w:val="00322FC9"/>
    <w:rsid w:val="003350B0"/>
    <w:rsid w:val="00340BF0"/>
    <w:rsid w:val="00356B0E"/>
    <w:rsid w:val="00374BBB"/>
    <w:rsid w:val="00391956"/>
    <w:rsid w:val="003A22EC"/>
    <w:rsid w:val="003A4EEE"/>
    <w:rsid w:val="003A5736"/>
    <w:rsid w:val="003A74F5"/>
    <w:rsid w:val="003B2C30"/>
    <w:rsid w:val="003B6832"/>
    <w:rsid w:val="003C7D2C"/>
    <w:rsid w:val="003D43E0"/>
    <w:rsid w:val="003D68E3"/>
    <w:rsid w:val="003E01C7"/>
    <w:rsid w:val="003F2646"/>
    <w:rsid w:val="003F6F6D"/>
    <w:rsid w:val="004074D0"/>
    <w:rsid w:val="004257D5"/>
    <w:rsid w:val="00426902"/>
    <w:rsid w:val="004308CB"/>
    <w:rsid w:val="00431F0C"/>
    <w:rsid w:val="00445591"/>
    <w:rsid w:val="00461523"/>
    <w:rsid w:val="00480F1B"/>
    <w:rsid w:val="00493C71"/>
    <w:rsid w:val="00494005"/>
    <w:rsid w:val="004B51B3"/>
    <w:rsid w:val="004C0229"/>
    <w:rsid w:val="004C17F1"/>
    <w:rsid w:val="004D79AE"/>
    <w:rsid w:val="004F7E3B"/>
    <w:rsid w:val="00504E75"/>
    <w:rsid w:val="005216BF"/>
    <w:rsid w:val="00532007"/>
    <w:rsid w:val="00536AE4"/>
    <w:rsid w:val="005378C0"/>
    <w:rsid w:val="005459B4"/>
    <w:rsid w:val="00553190"/>
    <w:rsid w:val="00557FA5"/>
    <w:rsid w:val="0056170C"/>
    <w:rsid w:val="005622B3"/>
    <w:rsid w:val="005749EB"/>
    <w:rsid w:val="00576EAA"/>
    <w:rsid w:val="00580E12"/>
    <w:rsid w:val="00586227"/>
    <w:rsid w:val="00597A3F"/>
    <w:rsid w:val="005A672E"/>
    <w:rsid w:val="005B7842"/>
    <w:rsid w:val="005C1475"/>
    <w:rsid w:val="005C70AF"/>
    <w:rsid w:val="005F0ADE"/>
    <w:rsid w:val="00615A5C"/>
    <w:rsid w:val="00622693"/>
    <w:rsid w:val="00637F97"/>
    <w:rsid w:val="00640BD7"/>
    <w:rsid w:val="00661275"/>
    <w:rsid w:val="00664195"/>
    <w:rsid w:val="006755DB"/>
    <w:rsid w:val="0067780B"/>
    <w:rsid w:val="00680D37"/>
    <w:rsid w:val="00686943"/>
    <w:rsid w:val="00686A72"/>
    <w:rsid w:val="006913E5"/>
    <w:rsid w:val="00691A75"/>
    <w:rsid w:val="006A19EC"/>
    <w:rsid w:val="006B1B5B"/>
    <w:rsid w:val="006B6299"/>
    <w:rsid w:val="006B7B15"/>
    <w:rsid w:val="006D7674"/>
    <w:rsid w:val="006E32E1"/>
    <w:rsid w:val="006E3D3E"/>
    <w:rsid w:val="006F5796"/>
    <w:rsid w:val="00721F61"/>
    <w:rsid w:val="00736C80"/>
    <w:rsid w:val="0074012A"/>
    <w:rsid w:val="00747C17"/>
    <w:rsid w:val="00751640"/>
    <w:rsid w:val="00757229"/>
    <w:rsid w:val="0076137B"/>
    <w:rsid w:val="00763859"/>
    <w:rsid w:val="00777313"/>
    <w:rsid w:val="007830D1"/>
    <w:rsid w:val="00794346"/>
    <w:rsid w:val="007967D0"/>
    <w:rsid w:val="007A1AE7"/>
    <w:rsid w:val="007A415F"/>
    <w:rsid w:val="007A5451"/>
    <w:rsid w:val="007B11E7"/>
    <w:rsid w:val="007B1B95"/>
    <w:rsid w:val="007C083A"/>
    <w:rsid w:val="007C47DB"/>
    <w:rsid w:val="007C6250"/>
    <w:rsid w:val="007C7748"/>
    <w:rsid w:val="007D138D"/>
    <w:rsid w:val="007D29EA"/>
    <w:rsid w:val="007D3456"/>
    <w:rsid w:val="007E0C4F"/>
    <w:rsid w:val="007E3AB6"/>
    <w:rsid w:val="007F403F"/>
    <w:rsid w:val="00801B77"/>
    <w:rsid w:val="00803642"/>
    <w:rsid w:val="00823185"/>
    <w:rsid w:val="00824371"/>
    <w:rsid w:val="00827D3F"/>
    <w:rsid w:val="00830100"/>
    <w:rsid w:val="00851200"/>
    <w:rsid w:val="00853493"/>
    <w:rsid w:val="00861987"/>
    <w:rsid w:val="00863C4C"/>
    <w:rsid w:val="008729F5"/>
    <w:rsid w:val="00875F9B"/>
    <w:rsid w:val="00876D5E"/>
    <w:rsid w:val="008858FE"/>
    <w:rsid w:val="0089278E"/>
    <w:rsid w:val="008958B3"/>
    <w:rsid w:val="00896A42"/>
    <w:rsid w:val="008A624E"/>
    <w:rsid w:val="008A6DDD"/>
    <w:rsid w:val="008C62FC"/>
    <w:rsid w:val="008E3219"/>
    <w:rsid w:val="008E63ED"/>
    <w:rsid w:val="008F6B4F"/>
    <w:rsid w:val="00915D8E"/>
    <w:rsid w:val="00917B26"/>
    <w:rsid w:val="00924A13"/>
    <w:rsid w:val="00925865"/>
    <w:rsid w:val="00930005"/>
    <w:rsid w:val="00935918"/>
    <w:rsid w:val="00944C3E"/>
    <w:rsid w:val="009462D2"/>
    <w:rsid w:val="00947FD9"/>
    <w:rsid w:val="00950284"/>
    <w:rsid w:val="00954042"/>
    <w:rsid w:val="00977312"/>
    <w:rsid w:val="0098499F"/>
    <w:rsid w:val="009906B9"/>
    <w:rsid w:val="009911F6"/>
    <w:rsid w:val="0099463B"/>
    <w:rsid w:val="009C085A"/>
    <w:rsid w:val="009D5589"/>
    <w:rsid w:val="009F3969"/>
    <w:rsid w:val="00A0052F"/>
    <w:rsid w:val="00A044A8"/>
    <w:rsid w:val="00A0705B"/>
    <w:rsid w:val="00A10414"/>
    <w:rsid w:val="00A108CF"/>
    <w:rsid w:val="00A134AC"/>
    <w:rsid w:val="00A15586"/>
    <w:rsid w:val="00A22BCB"/>
    <w:rsid w:val="00A23FAF"/>
    <w:rsid w:val="00A3309E"/>
    <w:rsid w:val="00A45AD0"/>
    <w:rsid w:val="00A473A8"/>
    <w:rsid w:val="00A55365"/>
    <w:rsid w:val="00A61F6F"/>
    <w:rsid w:val="00A8034E"/>
    <w:rsid w:val="00A8262A"/>
    <w:rsid w:val="00A85830"/>
    <w:rsid w:val="00AA41F3"/>
    <w:rsid w:val="00AB77F0"/>
    <w:rsid w:val="00AC1BC9"/>
    <w:rsid w:val="00AD3B29"/>
    <w:rsid w:val="00AE2FDF"/>
    <w:rsid w:val="00AF0098"/>
    <w:rsid w:val="00AF5FCF"/>
    <w:rsid w:val="00B07DB3"/>
    <w:rsid w:val="00B13965"/>
    <w:rsid w:val="00B22784"/>
    <w:rsid w:val="00B23D67"/>
    <w:rsid w:val="00B243BD"/>
    <w:rsid w:val="00B26BCC"/>
    <w:rsid w:val="00B32218"/>
    <w:rsid w:val="00B3640D"/>
    <w:rsid w:val="00B449E1"/>
    <w:rsid w:val="00B54DA2"/>
    <w:rsid w:val="00B81CFB"/>
    <w:rsid w:val="00B836E8"/>
    <w:rsid w:val="00B84A04"/>
    <w:rsid w:val="00B84C16"/>
    <w:rsid w:val="00B9524C"/>
    <w:rsid w:val="00B971DC"/>
    <w:rsid w:val="00BA024B"/>
    <w:rsid w:val="00BA61FA"/>
    <w:rsid w:val="00BC488D"/>
    <w:rsid w:val="00BD0B9A"/>
    <w:rsid w:val="00BF6A28"/>
    <w:rsid w:val="00C01C6F"/>
    <w:rsid w:val="00C077B4"/>
    <w:rsid w:val="00C13403"/>
    <w:rsid w:val="00C233EA"/>
    <w:rsid w:val="00C263A8"/>
    <w:rsid w:val="00C27DFB"/>
    <w:rsid w:val="00C344B1"/>
    <w:rsid w:val="00C64946"/>
    <w:rsid w:val="00C67B3C"/>
    <w:rsid w:val="00C824E4"/>
    <w:rsid w:val="00C90076"/>
    <w:rsid w:val="00CC2576"/>
    <w:rsid w:val="00CC5418"/>
    <w:rsid w:val="00CD6C1D"/>
    <w:rsid w:val="00CD79A1"/>
    <w:rsid w:val="00CE76CF"/>
    <w:rsid w:val="00CF042B"/>
    <w:rsid w:val="00CF25AD"/>
    <w:rsid w:val="00D368D3"/>
    <w:rsid w:val="00D55567"/>
    <w:rsid w:val="00D70473"/>
    <w:rsid w:val="00D70FA2"/>
    <w:rsid w:val="00D83389"/>
    <w:rsid w:val="00D945E9"/>
    <w:rsid w:val="00D95D2C"/>
    <w:rsid w:val="00D96D81"/>
    <w:rsid w:val="00DA4CA9"/>
    <w:rsid w:val="00DB7C6F"/>
    <w:rsid w:val="00DD0885"/>
    <w:rsid w:val="00DD1292"/>
    <w:rsid w:val="00DD4543"/>
    <w:rsid w:val="00DD7E28"/>
    <w:rsid w:val="00DE368A"/>
    <w:rsid w:val="00E00FF0"/>
    <w:rsid w:val="00E062C7"/>
    <w:rsid w:val="00E067F5"/>
    <w:rsid w:val="00E1655A"/>
    <w:rsid w:val="00E218C0"/>
    <w:rsid w:val="00E24C02"/>
    <w:rsid w:val="00E31A37"/>
    <w:rsid w:val="00E3283A"/>
    <w:rsid w:val="00E463D0"/>
    <w:rsid w:val="00E75DD8"/>
    <w:rsid w:val="00E76BE4"/>
    <w:rsid w:val="00E92C79"/>
    <w:rsid w:val="00E93A17"/>
    <w:rsid w:val="00EA2FE5"/>
    <w:rsid w:val="00EA64C5"/>
    <w:rsid w:val="00EB79EF"/>
    <w:rsid w:val="00EC21E8"/>
    <w:rsid w:val="00EC3C72"/>
    <w:rsid w:val="00EC3F71"/>
    <w:rsid w:val="00ED4AFA"/>
    <w:rsid w:val="00F11601"/>
    <w:rsid w:val="00F12166"/>
    <w:rsid w:val="00F136CA"/>
    <w:rsid w:val="00F227F1"/>
    <w:rsid w:val="00F33C5C"/>
    <w:rsid w:val="00F4230D"/>
    <w:rsid w:val="00F50862"/>
    <w:rsid w:val="00F656DB"/>
    <w:rsid w:val="00F66F88"/>
    <w:rsid w:val="00F67469"/>
    <w:rsid w:val="00F6759E"/>
    <w:rsid w:val="00FA29F6"/>
    <w:rsid w:val="00FB1355"/>
    <w:rsid w:val="00FB3E30"/>
    <w:rsid w:val="00FB6275"/>
    <w:rsid w:val="00FC33B7"/>
    <w:rsid w:val="00FC3EDE"/>
    <w:rsid w:val="00FC587C"/>
    <w:rsid w:val="00FC7A4C"/>
    <w:rsid w:val="00FD5620"/>
    <w:rsid w:val="00FE01D6"/>
    <w:rsid w:val="00FE0A80"/>
    <w:rsid w:val="00FE343C"/>
    <w:rsid w:val="00FE5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013B"/>
  <w15:docId w15:val="{EFD977A1-4D73-4FAC-AC01-C896456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1"/>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F61"/>
    <w:rPr>
      <w:rFonts w:ascii="Arial" w:hAnsi="Arial"/>
      <w:sz w:val="24"/>
      <w:szCs w:val="22"/>
      <w:lang w:eastAsia="en-US"/>
    </w:rPr>
  </w:style>
  <w:style w:type="paragraph" w:styleId="Header">
    <w:name w:val="header"/>
    <w:basedOn w:val="Normal"/>
    <w:link w:val="HeaderChar"/>
    <w:uiPriority w:val="99"/>
    <w:unhideWhenUsed/>
    <w:rsid w:val="00721F61"/>
    <w:pPr>
      <w:tabs>
        <w:tab w:val="center" w:pos="4513"/>
        <w:tab w:val="right" w:pos="9026"/>
      </w:tabs>
    </w:pPr>
    <w:rPr>
      <w:szCs w:val="20"/>
      <w:lang w:val="x-none" w:eastAsia="x-none"/>
    </w:rPr>
  </w:style>
  <w:style w:type="character" w:customStyle="1" w:styleId="HeaderChar">
    <w:name w:val="Header Char"/>
    <w:link w:val="Header"/>
    <w:uiPriority w:val="99"/>
    <w:rsid w:val="00721F61"/>
    <w:rPr>
      <w:rFonts w:ascii="Arial" w:eastAsia="Calibri" w:hAnsi="Arial" w:cs="Times New Roman"/>
      <w:sz w:val="24"/>
    </w:rPr>
  </w:style>
  <w:style w:type="paragraph" w:styleId="Footer">
    <w:name w:val="footer"/>
    <w:basedOn w:val="Normal"/>
    <w:link w:val="FooterChar"/>
    <w:uiPriority w:val="99"/>
    <w:unhideWhenUsed/>
    <w:rsid w:val="00721F61"/>
    <w:pPr>
      <w:tabs>
        <w:tab w:val="center" w:pos="4513"/>
        <w:tab w:val="right" w:pos="9026"/>
      </w:tabs>
    </w:pPr>
    <w:rPr>
      <w:szCs w:val="20"/>
      <w:lang w:val="x-none" w:eastAsia="x-none"/>
    </w:rPr>
  </w:style>
  <w:style w:type="character" w:customStyle="1" w:styleId="FooterChar">
    <w:name w:val="Footer Char"/>
    <w:link w:val="Footer"/>
    <w:uiPriority w:val="99"/>
    <w:rsid w:val="00721F61"/>
    <w:rPr>
      <w:rFonts w:ascii="Arial" w:eastAsia="Calibri" w:hAnsi="Arial" w:cs="Times New Roman"/>
      <w:sz w:val="24"/>
    </w:rPr>
  </w:style>
  <w:style w:type="paragraph" w:customStyle="1" w:styleId="Default">
    <w:name w:val="Default"/>
    <w:rsid w:val="00721F61"/>
    <w:pPr>
      <w:widowControl w:val="0"/>
      <w:autoSpaceDE w:val="0"/>
      <w:autoSpaceDN w:val="0"/>
      <w:adjustRightInd w:val="0"/>
    </w:pPr>
    <w:rPr>
      <w:rFonts w:ascii="Times New Roman" w:eastAsia="Times New Roman" w:hAnsi="Times New Roman"/>
      <w:color w:val="000000"/>
      <w:sz w:val="24"/>
      <w:szCs w:val="24"/>
      <w:lang w:eastAsia="en-GB"/>
    </w:rPr>
  </w:style>
  <w:style w:type="paragraph" w:customStyle="1" w:styleId="CM17">
    <w:name w:val="CM17"/>
    <w:basedOn w:val="Default"/>
    <w:next w:val="Default"/>
    <w:rsid w:val="00721F61"/>
    <w:pPr>
      <w:spacing w:line="233" w:lineRule="atLeast"/>
    </w:pPr>
    <w:rPr>
      <w:color w:val="auto"/>
    </w:rPr>
  </w:style>
  <w:style w:type="paragraph" w:customStyle="1" w:styleId="CM20">
    <w:name w:val="CM20"/>
    <w:basedOn w:val="Default"/>
    <w:next w:val="Default"/>
    <w:rsid w:val="00721F61"/>
    <w:pPr>
      <w:spacing w:line="248" w:lineRule="atLeast"/>
    </w:pPr>
    <w:rPr>
      <w:color w:val="auto"/>
    </w:rPr>
  </w:style>
  <w:style w:type="paragraph" w:customStyle="1" w:styleId="CM21">
    <w:name w:val="CM21"/>
    <w:basedOn w:val="Default"/>
    <w:next w:val="Default"/>
    <w:rsid w:val="00721F61"/>
    <w:pPr>
      <w:spacing w:line="248" w:lineRule="atLeast"/>
    </w:pPr>
    <w:rPr>
      <w:color w:val="auto"/>
    </w:rPr>
  </w:style>
  <w:style w:type="paragraph" w:styleId="BalloonText">
    <w:name w:val="Balloon Text"/>
    <w:basedOn w:val="Normal"/>
    <w:link w:val="BalloonTextChar"/>
    <w:uiPriority w:val="99"/>
    <w:semiHidden/>
    <w:unhideWhenUsed/>
    <w:rsid w:val="00721F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1F61"/>
    <w:rPr>
      <w:rFonts w:ascii="Tahoma" w:eastAsia="Calibri" w:hAnsi="Tahoma" w:cs="Tahoma"/>
      <w:sz w:val="16"/>
      <w:szCs w:val="16"/>
    </w:rPr>
  </w:style>
  <w:style w:type="paragraph" w:styleId="BodyText">
    <w:name w:val="Body Text"/>
    <w:basedOn w:val="Normal"/>
    <w:link w:val="BodyTextChar"/>
    <w:semiHidden/>
    <w:rsid w:val="004F7E3B"/>
    <w:pPr>
      <w:spacing w:after="0" w:line="240" w:lineRule="auto"/>
    </w:pPr>
    <w:rPr>
      <w:rFonts w:ascii="Times New Roman" w:eastAsia="Times New Roman" w:hAnsi="Times New Roman"/>
      <w:szCs w:val="20"/>
      <w:lang w:val="en-US"/>
    </w:rPr>
  </w:style>
  <w:style w:type="character" w:customStyle="1" w:styleId="BodyTextChar">
    <w:name w:val="Body Text Char"/>
    <w:link w:val="BodyText"/>
    <w:semiHidden/>
    <w:rsid w:val="004F7E3B"/>
    <w:rPr>
      <w:rFonts w:ascii="Times New Roman" w:eastAsia="Times New Roman" w:hAnsi="Times New Roman"/>
      <w:sz w:val="24"/>
      <w:lang w:val="en-US" w:eastAsia="en-US"/>
    </w:rPr>
  </w:style>
  <w:style w:type="character" w:styleId="Hyperlink">
    <w:name w:val="Hyperlink"/>
    <w:uiPriority w:val="99"/>
    <w:unhideWhenUsed/>
    <w:rsid w:val="00B84A04"/>
    <w:rPr>
      <w:color w:val="0000FF"/>
      <w:u w:val="single"/>
    </w:rPr>
  </w:style>
  <w:style w:type="character" w:styleId="Emphasis">
    <w:name w:val="Emphasis"/>
    <w:uiPriority w:val="20"/>
    <w:qFormat/>
    <w:rsid w:val="00F50862"/>
    <w:rPr>
      <w:b/>
      <w:bCs/>
      <w:i w:val="0"/>
      <w:iCs w:val="0"/>
    </w:rPr>
  </w:style>
  <w:style w:type="paragraph" w:styleId="ListParagraph">
    <w:name w:val="List Paragraph"/>
    <w:basedOn w:val="Normal"/>
    <w:uiPriority w:val="34"/>
    <w:qFormat/>
    <w:rsid w:val="003042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4.Patel@hert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rqdp\Local%20Settings\Temporary%20Internet%20Files\Content.IE5\4V8HOXO7\SCD_level_3_AR_amended_02_SEPT%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EA7AC-DE54-40E3-AB3B-F3CB5853083D}">
  <ds:schemaRefs>
    <ds:schemaRef ds:uri="http://schemas.microsoft.com/sharepoint/v3/contenttype/forms"/>
  </ds:schemaRefs>
</ds:datastoreItem>
</file>

<file path=customXml/itemProps2.xml><?xml version="1.0" encoding="utf-8"?>
<ds:datastoreItem xmlns:ds="http://schemas.openxmlformats.org/officeDocument/2006/customXml" ds:itemID="{83AF525A-8643-40FB-BAD3-BC1A76DE6BFE}">
  <ds:schemaRefs>
    <ds:schemaRef ds:uri="http://schemas.openxmlformats.org/officeDocument/2006/bibliography"/>
  </ds:schemaRefs>
</ds:datastoreItem>
</file>

<file path=customXml/itemProps3.xml><?xml version="1.0" encoding="utf-8"?>
<ds:datastoreItem xmlns:ds="http://schemas.openxmlformats.org/officeDocument/2006/customXml" ds:itemID="{34399241-A724-4A37-A62A-F543274BB1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1B9CFB-DEAF-45EE-803C-8D8005D4EAC2}"/>
</file>

<file path=docProps/app.xml><?xml version="1.0" encoding="utf-8"?>
<Properties xmlns="http://schemas.openxmlformats.org/officeDocument/2006/extended-properties" xmlns:vt="http://schemas.openxmlformats.org/officeDocument/2006/docPropsVTypes">
  <Template>C:\Documents and Settings\acrqdp\Local Settings\Temporary Internet Files\Content.IE5\4V8HOXO7\SCD_level_3_AR_amended_02_SEPT[1].dot</Template>
  <TotalTime>10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7254</CharactersWithSpaces>
  <SharedDoc>false</SharedDoc>
  <HLinks>
    <vt:vector size="6" baseType="variant">
      <vt:variant>
        <vt:i4>1507367</vt:i4>
      </vt:variant>
      <vt:variant>
        <vt:i4>196</vt:i4>
      </vt:variant>
      <vt:variant>
        <vt:i4>0</vt:i4>
      </vt:variant>
      <vt:variant>
        <vt:i4>5</vt:i4>
      </vt:variant>
      <vt:variant>
        <vt:lpwstr>mailto:D.4.Patel@herts.ac.uk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acrqdp</dc:creator>
  <cp:lastModifiedBy>Stefanie Schmeer</cp:lastModifiedBy>
  <cp:revision>19</cp:revision>
  <cp:lastPrinted>2014-08-04T09:33:00Z</cp:lastPrinted>
  <dcterms:created xsi:type="dcterms:W3CDTF">2025-05-30T07:13:00Z</dcterms:created>
  <dcterms:modified xsi:type="dcterms:W3CDTF">2025-07-29T11:56:00Z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MediaServiceImageTags">
    <vt:lpwstr/>
  </property>
</Properties>
</file>