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DD" w:rsidRPr="003F60C5" w:rsidRDefault="003F60C5" w:rsidP="003F60C5">
      <w:pPr>
        <w:tabs>
          <w:tab w:val="left" w:pos="3420"/>
        </w:tabs>
        <w:spacing w:after="0"/>
        <w:jc w:val="center"/>
        <w:rPr>
          <w:rFonts w:cs="Arial"/>
          <w:b/>
          <w:sz w:val="24"/>
          <w:szCs w:val="24"/>
        </w:rPr>
      </w:pPr>
      <w:r w:rsidRPr="003F60C5">
        <w:rPr>
          <w:rFonts w:cs="Arial"/>
          <w:b/>
          <w:sz w:val="24"/>
          <w:szCs w:val="24"/>
        </w:rPr>
        <w:t xml:space="preserve">Education for Health </w:t>
      </w:r>
    </w:p>
    <w:p w:rsidR="003F60C5" w:rsidRDefault="003F60C5" w:rsidP="00DD2F1B">
      <w:pPr>
        <w:spacing w:after="0" w:line="23" w:lineRule="atLeast"/>
        <w:rPr>
          <w:rFonts w:cs="Arial"/>
          <w:b/>
          <w:sz w:val="24"/>
          <w:szCs w:val="24"/>
        </w:rPr>
      </w:pPr>
    </w:p>
    <w:p w:rsidR="00466A50" w:rsidRDefault="00466A50" w:rsidP="003F60C5">
      <w:pPr>
        <w:spacing w:after="0" w:line="23" w:lineRule="atLeast"/>
        <w:jc w:val="center"/>
        <w:rPr>
          <w:rFonts w:cs="Arial"/>
          <w:b/>
          <w:sz w:val="24"/>
          <w:szCs w:val="24"/>
        </w:rPr>
      </w:pPr>
      <w:r w:rsidRPr="00216ADD">
        <w:rPr>
          <w:rFonts w:cs="Arial"/>
          <w:b/>
          <w:sz w:val="24"/>
          <w:szCs w:val="24"/>
        </w:rPr>
        <w:t>Appeal</w:t>
      </w:r>
      <w:r w:rsidR="003F60C5">
        <w:rPr>
          <w:rFonts w:cs="Arial"/>
          <w:b/>
          <w:sz w:val="24"/>
          <w:szCs w:val="24"/>
        </w:rPr>
        <w:t xml:space="preserve"> Form </w:t>
      </w:r>
    </w:p>
    <w:p w:rsidR="00970F9C" w:rsidRDefault="00970F9C" w:rsidP="003F60C5">
      <w:pPr>
        <w:spacing w:after="0" w:line="23" w:lineRule="atLeast"/>
        <w:jc w:val="center"/>
        <w:rPr>
          <w:rFonts w:cs="Arial"/>
          <w:b/>
          <w:sz w:val="24"/>
          <w:szCs w:val="24"/>
        </w:rPr>
      </w:pPr>
    </w:p>
    <w:p w:rsidR="008A144D" w:rsidRDefault="00970F9C" w:rsidP="00970F9C">
      <w:pPr>
        <w:spacing w:after="0" w:line="23" w:lineRule="atLeast"/>
        <w:jc w:val="left"/>
        <w:rPr>
          <w:rFonts w:cs="Arial"/>
          <w:b/>
          <w:sz w:val="24"/>
          <w:szCs w:val="24"/>
        </w:rPr>
      </w:pPr>
      <w:r w:rsidRPr="00970F9C">
        <w:rPr>
          <w:rFonts w:cs="Arial"/>
          <w:b/>
          <w:sz w:val="24"/>
          <w:szCs w:val="24"/>
        </w:rPr>
        <w:t xml:space="preserve">This </w:t>
      </w:r>
      <w:r>
        <w:rPr>
          <w:rFonts w:cs="Arial"/>
          <w:b/>
          <w:sz w:val="24"/>
          <w:szCs w:val="24"/>
        </w:rPr>
        <w:t>form</w:t>
      </w:r>
      <w:r w:rsidRPr="00970F9C">
        <w:rPr>
          <w:rFonts w:cs="Arial"/>
          <w:b/>
          <w:sz w:val="24"/>
          <w:szCs w:val="24"/>
        </w:rPr>
        <w:t xml:space="preserve"> applies to students undertaking a module or programme validated by The Open University.  </w:t>
      </w:r>
    </w:p>
    <w:p w:rsidR="008A144D" w:rsidRDefault="008A144D" w:rsidP="00970F9C">
      <w:pPr>
        <w:spacing w:after="0" w:line="23" w:lineRule="atLeast"/>
        <w:jc w:val="left"/>
        <w:rPr>
          <w:rFonts w:cs="Arial"/>
          <w:b/>
          <w:sz w:val="24"/>
          <w:szCs w:val="24"/>
        </w:rPr>
      </w:pPr>
    </w:p>
    <w:p w:rsidR="00970F9C" w:rsidRDefault="00970F9C" w:rsidP="00970F9C">
      <w:pPr>
        <w:spacing w:after="0" w:line="23" w:lineRule="atLeast"/>
        <w:jc w:val="left"/>
        <w:rPr>
          <w:rFonts w:cs="Arial"/>
          <w:b/>
          <w:sz w:val="24"/>
          <w:szCs w:val="24"/>
        </w:rPr>
      </w:pPr>
      <w:r w:rsidRPr="00970F9C">
        <w:rPr>
          <w:rFonts w:cs="Arial"/>
          <w:b/>
          <w:sz w:val="24"/>
          <w:szCs w:val="24"/>
        </w:rPr>
        <w:t>Students undertaking a module or programme validated by The University of Hertfordshire (UH) should follow the guidance on the UH website (</w:t>
      </w:r>
      <w:hyperlink r:id="rId7" w:history="1">
        <w:r w:rsidRPr="00970F9C">
          <w:rPr>
            <w:rStyle w:val="Hyperlink"/>
            <w:rFonts w:cs="Arial"/>
            <w:b/>
            <w:sz w:val="24"/>
            <w:szCs w:val="24"/>
          </w:rPr>
          <w:t>www.herts.ac.uk</w:t>
        </w:r>
      </w:hyperlink>
      <w:r w:rsidRPr="00970F9C">
        <w:rPr>
          <w:rFonts w:cs="Arial"/>
          <w:b/>
          <w:sz w:val="24"/>
          <w:szCs w:val="24"/>
        </w:rPr>
        <w:t>).</w:t>
      </w:r>
    </w:p>
    <w:p w:rsidR="004D1FD1" w:rsidRDefault="004D1FD1" w:rsidP="00970F9C">
      <w:pPr>
        <w:spacing w:after="0" w:line="23" w:lineRule="atLeast"/>
        <w:jc w:val="left"/>
        <w:rPr>
          <w:rFonts w:cs="Arial"/>
          <w:b/>
          <w:sz w:val="24"/>
          <w:szCs w:val="24"/>
        </w:rPr>
      </w:pPr>
    </w:p>
    <w:p w:rsidR="004D1FD1" w:rsidRPr="004D1FD1" w:rsidRDefault="004D1FD1" w:rsidP="004D1FD1">
      <w:pPr>
        <w:spacing w:after="0" w:line="23" w:lineRule="atLeast"/>
        <w:jc w:val="left"/>
        <w:rPr>
          <w:rFonts w:cs="Arial"/>
          <w:szCs w:val="24"/>
        </w:rPr>
      </w:pPr>
      <w:r w:rsidRPr="004D1FD1">
        <w:rPr>
          <w:rFonts w:cs="Arial"/>
          <w:b/>
          <w:szCs w:val="24"/>
        </w:rPr>
        <w:t>Before submitting</w:t>
      </w:r>
      <w:r w:rsidRPr="004D1FD1">
        <w:rPr>
          <w:rFonts w:cs="Arial"/>
          <w:szCs w:val="24"/>
        </w:rPr>
        <w:t xml:space="preserve"> an appeal, please ensure that you have read and understood our Informal Queries and Appeals Policy:</w:t>
      </w:r>
    </w:p>
    <w:p w:rsidR="004D1FD1" w:rsidRPr="004D1FD1" w:rsidRDefault="004D1FD1" w:rsidP="004D1FD1">
      <w:pPr>
        <w:spacing w:after="0" w:line="23" w:lineRule="atLeast"/>
        <w:jc w:val="left"/>
        <w:rPr>
          <w:rFonts w:cs="Arial"/>
          <w:szCs w:val="24"/>
        </w:rPr>
      </w:pPr>
    </w:p>
    <w:p w:rsidR="004D1FD1" w:rsidRPr="004D1FD1" w:rsidRDefault="003807E0" w:rsidP="004D1FD1">
      <w:pPr>
        <w:spacing w:after="0" w:line="23" w:lineRule="atLeast"/>
        <w:jc w:val="left"/>
        <w:rPr>
          <w:rFonts w:cs="Arial"/>
          <w:szCs w:val="24"/>
        </w:rPr>
      </w:pPr>
      <w:hyperlink r:id="rId8" w:history="1">
        <w:r w:rsidR="004D1FD1" w:rsidRPr="004D1FD1">
          <w:rPr>
            <w:rStyle w:val="Hyperlink"/>
            <w:rFonts w:cs="Arial"/>
            <w:szCs w:val="24"/>
          </w:rPr>
          <w:t>https://www.educationforhealth.org/education/student-support/regulations-policies/</w:t>
        </w:r>
      </w:hyperlink>
      <w:r w:rsidR="004D1FD1" w:rsidRPr="004D1FD1">
        <w:rPr>
          <w:rFonts w:cs="Arial"/>
          <w:szCs w:val="24"/>
        </w:rPr>
        <w:t xml:space="preserve"> </w:t>
      </w:r>
    </w:p>
    <w:p w:rsidR="00E71C41" w:rsidRDefault="00E71C41" w:rsidP="00DD2F1B">
      <w:pPr>
        <w:spacing w:after="0" w:line="23" w:lineRule="atLeast"/>
        <w:rPr>
          <w:rFonts w:cs="Arial"/>
          <w:b/>
          <w:sz w:val="24"/>
          <w:szCs w:val="24"/>
        </w:rPr>
      </w:pPr>
    </w:p>
    <w:p w:rsidR="00466A50" w:rsidRPr="00466A50" w:rsidRDefault="00466A50" w:rsidP="00216ADD">
      <w:pPr>
        <w:numPr>
          <w:ilvl w:val="0"/>
          <w:numId w:val="1"/>
        </w:numPr>
        <w:spacing w:line="23" w:lineRule="atLeast"/>
        <w:jc w:val="left"/>
        <w:rPr>
          <w:rFonts w:cs="Arial"/>
        </w:rPr>
      </w:pPr>
      <w:r w:rsidRPr="00466A50">
        <w:rPr>
          <w:rFonts w:cs="Arial"/>
        </w:rPr>
        <w:t xml:space="preserve">Use this form if you believe you have grounds for </w:t>
      </w:r>
      <w:r w:rsidR="00417F0F">
        <w:rPr>
          <w:rFonts w:cs="Arial"/>
        </w:rPr>
        <w:t xml:space="preserve">raising an appeal </w:t>
      </w:r>
      <w:r w:rsidRPr="00466A50">
        <w:rPr>
          <w:rFonts w:cs="Arial"/>
        </w:rPr>
        <w:t xml:space="preserve">against decisions on </w:t>
      </w:r>
      <w:r w:rsidR="003F60C5" w:rsidRPr="003F60C5">
        <w:rPr>
          <w:rFonts w:cs="Arial"/>
        </w:rPr>
        <w:t>assessment outcome, academic progress or award</w:t>
      </w:r>
      <w:r w:rsidR="003F60C5">
        <w:rPr>
          <w:rFonts w:cs="Arial"/>
        </w:rPr>
        <w:t xml:space="preserve">. </w:t>
      </w:r>
    </w:p>
    <w:p w:rsidR="00417F0F" w:rsidRPr="00970F9C" w:rsidRDefault="00417F0F" w:rsidP="00970F9C">
      <w:pPr>
        <w:numPr>
          <w:ilvl w:val="0"/>
          <w:numId w:val="1"/>
        </w:numPr>
        <w:spacing w:line="23" w:lineRule="atLeast"/>
        <w:jc w:val="left"/>
        <w:rPr>
          <w:rFonts w:cs="Arial"/>
        </w:rPr>
      </w:pPr>
      <w:r w:rsidRPr="00466A50">
        <w:rPr>
          <w:rFonts w:cs="Arial"/>
        </w:rPr>
        <w:t xml:space="preserve">The deadline of </w:t>
      </w:r>
      <w:r>
        <w:rPr>
          <w:rFonts w:cs="Arial"/>
        </w:rPr>
        <w:t>submission for an appeal</w:t>
      </w:r>
      <w:r w:rsidRPr="00466A50">
        <w:rPr>
          <w:rFonts w:cs="Arial"/>
        </w:rPr>
        <w:t xml:space="preserve"> is </w:t>
      </w:r>
      <w:r w:rsidR="00970F9C" w:rsidRPr="00970F9C">
        <w:rPr>
          <w:rFonts w:cs="Arial"/>
        </w:rPr>
        <w:t xml:space="preserve">within </w:t>
      </w:r>
      <w:r w:rsidR="004C0FB6">
        <w:rPr>
          <w:rFonts w:cs="Arial"/>
          <w:b/>
        </w:rPr>
        <w:t>3</w:t>
      </w:r>
      <w:r w:rsidR="004C0FB6" w:rsidRPr="00970F9C">
        <w:rPr>
          <w:rFonts w:cs="Arial"/>
          <w:b/>
        </w:rPr>
        <w:t xml:space="preserve"> </w:t>
      </w:r>
      <w:r w:rsidR="00970F9C" w:rsidRPr="00970F9C">
        <w:rPr>
          <w:rFonts w:cs="Arial"/>
          <w:b/>
        </w:rPr>
        <w:t>months</w:t>
      </w:r>
      <w:r w:rsidR="00970F9C" w:rsidRPr="00970F9C">
        <w:rPr>
          <w:rFonts w:cs="Arial"/>
        </w:rPr>
        <w:t xml:space="preserve"> </w:t>
      </w:r>
      <w:r w:rsidR="00F00A78">
        <w:rPr>
          <w:rFonts w:cs="Arial"/>
          <w:bCs/>
        </w:rPr>
        <w:t>of</w:t>
      </w:r>
      <w:r w:rsidR="00E16460" w:rsidRPr="00E16460">
        <w:rPr>
          <w:rFonts w:cs="Arial"/>
          <w:bCs/>
        </w:rPr>
        <w:t xml:space="preserve"> a response to your informal query</w:t>
      </w:r>
      <w:r w:rsidR="00F00A78">
        <w:rPr>
          <w:rFonts w:cs="Arial"/>
          <w:bCs/>
        </w:rPr>
        <w:t xml:space="preserve"> being issued</w:t>
      </w:r>
      <w:r w:rsidR="00E16460" w:rsidRPr="00E16460">
        <w:rPr>
          <w:rFonts w:cs="Arial"/>
          <w:bCs/>
        </w:rPr>
        <w:t>.</w:t>
      </w:r>
    </w:p>
    <w:p w:rsidR="00466A50" w:rsidRPr="00466A50" w:rsidRDefault="00E16460" w:rsidP="00216ADD">
      <w:pPr>
        <w:numPr>
          <w:ilvl w:val="0"/>
          <w:numId w:val="1"/>
        </w:numPr>
        <w:spacing w:line="23" w:lineRule="atLeast"/>
        <w:jc w:val="left"/>
        <w:rPr>
          <w:rFonts w:cs="Arial"/>
        </w:rPr>
      </w:pPr>
      <w:r>
        <w:rPr>
          <w:rFonts w:cs="Arial"/>
        </w:rPr>
        <w:t>Appeals</w:t>
      </w:r>
      <w:r w:rsidR="00466A50" w:rsidRPr="00466A50">
        <w:rPr>
          <w:rFonts w:cs="Arial"/>
        </w:rPr>
        <w:t xml:space="preserve"> submitted after the deadline will be deemed to be out of time and will not be considered unless you submit clear documentary evidence to demonstrate that you were prevented from submit</w:t>
      </w:r>
      <w:r w:rsidR="00D17B00">
        <w:rPr>
          <w:rFonts w:cs="Arial"/>
        </w:rPr>
        <w:t>ting the appeal by the deadline.</w:t>
      </w:r>
      <w:r w:rsidR="00466A50" w:rsidRPr="00466A50">
        <w:rPr>
          <w:rFonts w:cs="Arial"/>
        </w:rPr>
        <w:t xml:space="preserve"> </w:t>
      </w:r>
    </w:p>
    <w:p w:rsidR="00466A50" w:rsidRPr="00466A50" w:rsidRDefault="00466A50" w:rsidP="00216ADD">
      <w:pPr>
        <w:spacing w:line="23" w:lineRule="atLeast"/>
        <w:jc w:val="left"/>
        <w:rPr>
          <w:rFonts w:cs="Arial"/>
          <w:b/>
        </w:rPr>
      </w:pPr>
      <w:r w:rsidRPr="00466A50">
        <w:rPr>
          <w:rFonts w:cs="Arial"/>
          <w:b/>
        </w:rPr>
        <w:t>Section 1: Student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87"/>
      </w:tblGrid>
      <w:tr w:rsidR="00CF3BD7" w:rsidRPr="00417F0F" w:rsidTr="000231CB">
        <w:tc>
          <w:tcPr>
            <w:tcW w:w="3652" w:type="dxa"/>
            <w:tcBorders>
              <w:top w:val="single" w:sz="4" w:space="0" w:color="auto"/>
              <w:left w:val="single" w:sz="4" w:space="0" w:color="auto"/>
              <w:bottom w:val="single" w:sz="4" w:space="0" w:color="auto"/>
              <w:right w:val="single" w:sz="4" w:space="0" w:color="auto"/>
            </w:tcBorders>
            <w:shd w:val="clear" w:color="auto" w:fill="auto"/>
          </w:tcPr>
          <w:p w:rsidR="00CF3BD7" w:rsidRPr="00417F0F" w:rsidRDefault="00CF3BD7" w:rsidP="000231CB">
            <w:pPr>
              <w:spacing w:line="23" w:lineRule="atLeast"/>
              <w:jc w:val="left"/>
              <w:rPr>
                <w:rFonts w:cs="Arial"/>
              </w:rPr>
            </w:pPr>
            <w:r w:rsidRPr="00417F0F">
              <w:rPr>
                <w:rFonts w:cs="Arial"/>
              </w:rPr>
              <w:t>Title</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F3BD7" w:rsidRPr="00417F0F" w:rsidRDefault="00CF3BD7" w:rsidP="00216ADD">
            <w:pPr>
              <w:spacing w:line="23" w:lineRule="atLeast"/>
              <w:jc w:val="left"/>
              <w:rPr>
                <w:rFonts w:cs="Arial"/>
              </w:rPr>
            </w:pPr>
          </w:p>
        </w:tc>
      </w:tr>
      <w:tr w:rsidR="00CF3BD7" w:rsidRPr="00417F0F" w:rsidTr="000231CB">
        <w:tc>
          <w:tcPr>
            <w:tcW w:w="3652" w:type="dxa"/>
            <w:tcBorders>
              <w:top w:val="single" w:sz="4" w:space="0" w:color="auto"/>
              <w:left w:val="single" w:sz="4" w:space="0" w:color="auto"/>
              <w:bottom w:val="single" w:sz="4" w:space="0" w:color="auto"/>
              <w:right w:val="single" w:sz="4" w:space="0" w:color="auto"/>
            </w:tcBorders>
            <w:shd w:val="clear" w:color="auto" w:fill="auto"/>
          </w:tcPr>
          <w:p w:rsidR="00CF3BD7" w:rsidRPr="00417F0F" w:rsidRDefault="00CF3BD7" w:rsidP="000231CB">
            <w:pPr>
              <w:spacing w:line="23" w:lineRule="atLeast"/>
              <w:jc w:val="left"/>
              <w:rPr>
                <w:rFonts w:cs="Arial"/>
              </w:rPr>
            </w:pPr>
            <w:r w:rsidRPr="00CF3BD7">
              <w:rPr>
                <w:rFonts w:cs="Arial"/>
              </w:rPr>
              <w:t>First name(s)</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F3BD7" w:rsidRPr="00417F0F" w:rsidRDefault="00CF3BD7" w:rsidP="00216ADD">
            <w:pPr>
              <w:spacing w:line="23" w:lineRule="atLeast"/>
              <w:jc w:val="left"/>
              <w:rPr>
                <w:rFonts w:cs="Arial"/>
              </w:rPr>
            </w:pPr>
          </w:p>
        </w:tc>
      </w:tr>
      <w:tr w:rsidR="00CF3BD7" w:rsidRPr="00417F0F" w:rsidTr="000231CB">
        <w:tc>
          <w:tcPr>
            <w:tcW w:w="3652" w:type="dxa"/>
            <w:tcBorders>
              <w:top w:val="single" w:sz="4" w:space="0" w:color="auto"/>
              <w:left w:val="single" w:sz="4" w:space="0" w:color="auto"/>
              <w:bottom w:val="single" w:sz="4" w:space="0" w:color="auto"/>
              <w:right w:val="single" w:sz="4" w:space="0" w:color="auto"/>
            </w:tcBorders>
            <w:shd w:val="clear" w:color="auto" w:fill="auto"/>
          </w:tcPr>
          <w:p w:rsidR="00CF3BD7" w:rsidRPr="00417F0F" w:rsidRDefault="00CF3BD7" w:rsidP="000231CB">
            <w:pPr>
              <w:spacing w:line="23" w:lineRule="atLeast"/>
              <w:jc w:val="left"/>
              <w:rPr>
                <w:rFonts w:cs="Arial"/>
              </w:rPr>
            </w:pPr>
            <w:r w:rsidRPr="00CF3BD7">
              <w:rPr>
                <w:rFonts w:cs="Arial"/>
              </w:rPr>
              <w:t>Family name / Surname</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F3BD7" w:rsidRPr="00417F0F" w:rsidRDefault="00CF3BD7" w:rsidP="00216ADD">
            <w:pPr>
              <w:spacing w:line="23" w:lineRule="atLeast"/>
              <w:jc w:val="left"/>
              <w:rPr>
                <w:rFonts w:cs="Arial"/>
              </w:rPr>
            </w:pPr>
          </w:p>
        </w:tc>
      </w:tr>
      <w:tr w:rsidR="00CF3BD7" w:rsidRPr="00417F0F" w:rsidTr="000231CB">
        <w:tc>
          <w:tcPr>
            <w:tcW w:w="3652" w:type="dxa"/>
            <w:tcBorders>
              <w:top w:val="single" w:sz="4" w:space="0" w:color="auto"/>
              <w:left w:val="single" w:sz="4" w:space="0" w:color="auto"/>
              <w:bottom w:val="single" w:sz="4" w:space="0" w:color="auto"/>
              <w:right w:val="single" w:sz="4" w:space="0" w:color="auto"/>
            </w:tcBorders>
            <w:shd w:val="clear" w:color="auto" w:fill="auto"/>
          </w:tcPr>
          <w:p w:rsidR="00CF3BD7" w:rsidRPr="00417F0F" w:rsidRDefault="00CF3BD7" w:rsidP="008A144D">
            <w:pPr>
              <w:spacing w:line="23" w:lineRule="atLeast"/>
              <w:jc w:val="left"/>
              <w:rPr>
                <w:rFonts w:cs="Arial"/>
              </w:rPr>
            </w:pPr>
            <w:r w:rsidRPr="00CF3BD7">
              <w:rPr>
                <w:rFonts w:cs="Arial"/>
              </w:rPr>
              <w:t xml:space="preserve">Date of </w:t>
            </w:r>
            <w:r w:rsidR="008A144D">
              <w:rPr>
                <w:rFonts w:cs="Arial"/>
              </w:rPr>
              <w:t>b</w:t>
            </w:r>
            <w:r w:rsidRPr="00CF3BD7">
              <w:rPr>
                <w:rFonts w:cs="Arial"/>
              </w:rPr>
              <w:t>irth</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F3BD7" w:rsidRPr="00417F0F" w:rsidRDefault="00CF3BD7" w:rsidP="00216ADD">
            <w:pPr>
              <w:spacing w:line="23" w:lineRule="atLeast"/>
              <w:jc w:val="left"/>
              <w:rPr>
                <w:rFonts w:cs="Arial"/>
              </w:rPr>
            </w:pPr>
          </w:p>
        </w:tc>
      </w:tr>
      <w:tr w:rsidR="00466A50" w:rsidRPr="00417F0F" w:rsidTr="000231CB">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466A50" w:rsidRPr="00417F0F" w:rsidRDefault="00466A50" w:rsidP="008A144D">
            <w:pPr>
              <w:spacing w:line="23" w:lineRule="atLeast"/>
              <w:jc w:val="left"/>
              <w:rPr>
                <w:rFonts w:cs="Arial"/>
              </w:rPr>
            </w:pPr>
            <w:r w:rsidRPr="00417F0F">
              <w:rPr>
                <w:rFonts w:cs="Arial"/>
              </w:rPr>
              <w:t xml:space="preserve">Student </w:t>
            </w:r>
            <w:r w:rsidR="008A144D">
              <w:rPr>
                <w:rFonts w:cs="Arial"/>
              </w:rPr>
              <w:t>n</w:t>
            </w:r>
            <w:r w:rsidRPr="00417F0F">
              <w:rPr>
                <w:rFonts w:cs="Arial"/>
              </w:rPr>
              <w:t>umber</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66A50" w:rsidRPr="00417F0F" w:rsidRDefault="00466A50" w:rsidP="00216ADD">
            <w:pPr>
              <w:spacing w:line="23" w:lineRule="atLeast"/>
              <w:jc w:val="left"/>
              <w:rPr>
                <w:rFonts w:cs="Arial"/>
              </w:rPr>
            </w:pPr>
          </w:p>
        </w:tc>
      </w:tr>
      <w:tr w:rsidR="00466A50" w:rsidRPr="00417F0F" w:rsidTr="000231CB">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466A50" w:rsidRPr="00417F0F" w:rsidRDefault="00466A50" w:rsidP="000231CB">
            <w:pPr>
              <w:spacing w:line="23" w:lineRule="atLeast"/>
              <w:jc w:val="left"/>
              <w:rPr>
                <w:rFonts w:cs="Arial"/>
              </w:rPr>
            </w:pPr>
            <w:r w:rsidRPr="00417F0F">
              <w:rPr>
                <w:rFonts w:cs="Arial"/>
              </w:rPr>
              <w:t>Module or Programme name</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66A50" w:rsidRPr="00417F0F" w:rsidRDefault="00466A50" w:rsidP="00216ADD">
            <w:pPr>
              <w:spacing w:line="23" w:lineRule="atLeast"/>
              <w:jc w:val="left"/>
              <w:rPr>
                <w:rFonts w:cs="Arial"/>
              </w:rPr>
            </w:pPr>
          </w:p>
        </w:tc>
      </w:tr>
      <w:tr w:rsidR="00466A50" w:rsidRPr="00417F0F" w:rsidTr="000231CB">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466A50" w:rsidRPr="00417F0F" w:rsidRDefault="00466A50" w:rsidP="000231CB">
            <w:pPr>
              <w:spacing w:line="23" w:lineRule="atLeast"/>
              <w:jc w:val="left"/>
              <w:rPr>
                <w:rFonts w:cs="Arial"/>
              </w:rPr>
            </w:pPr>
            <w:r w:rsidRPr="00417F0F">
              <w:rPr>
                <w:rFonts w:cs="Arial"/>
              </w:rPr>
              <w:t>Start date</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66A50" w:rsidRPr="00417F0F" w:rsidRDefault="00466A50" w:rsidP="00216ADD">
            <w:pPr>
              <w:spacing w:line="23" w:lineRule="atLeast"/>
              <w:jc w:val="left"/>
              <w:rPr>
                <w:rFonts w:cs="Arial"/>
              </w:rPr>
            </w:pPr>
          </w:p>
        </w:tc>
      </w:tr>
      <w:tr w:rsidR="00466A50" w:rsidRPr="00417F0F" w:rsidTr="000231CB">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466A50" w:rsidRPr="00417F0F" w:rsidRDefault="00466A50" w:rsidP="000231CB">
            <w:pPr>
              <w:spacing w:line="23" w:lineRule="atLeast"/>
              <w:jc w:val="left"/>
              <w:rPr>
                <w:rFonts w:cs="Arial"/>
              </w:rPr>
            </w:pPr>
            <w:r w:rsidRPr="00417F0F">
              <w:rPr>
                <w:rFonts w:cs="Arial"/>
              </w:rPr>
              <w:t>Contact e-mail address (please note most correspondence relating to your appeal will be via e-mail)</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66A50" w:rsidRPr="00417F0F" w:rsidRDefault="00466A50" w:rsidP="00216ADD">
            <w:pPr>
              <w:spacing w:line="23" w:lineRule="atLeast"/>
              <w:jc w:val="left"/>
              <w:rPr>
                <w:rFonts w:cs="Arial"/>
              </w:rPr>
            </w:pPr>
          </w:p>
        </w:tc>
      </w:tr>
      <w:tr w:rsidR="00466A50" w:rsidRPr="00417F0F" w:rsidTr="00A534D9">
        <w:trPr>
          <w:trHeight w:val="1545"/>
        </w:trPr>
        <w:tc>
          <w:tcPr>
            <w:tcW w:w="3652" w:type="dxa"/>
            <w:tcBorders>
              <w:top w:val="single" w:sz="4" w:space="0" w:color="auto"/>
              <w:left w:val="single" w:sz="4" w:space="0" w:color="auto"/>
              <w:bottom w:val="single" w:sz="4" w:space="0" w:color="auto"/>
              <w:right w:val="single" w:sz="4" w:space="0" w:color="auto"/>
            </w:tcBorders>
            <w:shd w:val="clear" w:color="auto" w:fill="auto"/>
          </w:tcPr>
          <w:p w:rsidR="00466A50" w:rsidRPr="00417F0F" w:rsidRDefault="00466A50" w:rsidP="000231CB">
            <w:pPr>
              <w:spacing w:line="23" w:lineRule="atLeast"/>
              <w:jc w:val="left"/>
              <w:rPr>
                <w:rFonts w:cs="Arial"/>
              </w:rPr>
            </w:pPr>
            <w:r w:rsidRPr="00417F0F">
              <w:rPr>
                <w:rFonts w:cs="Arial"/>
              </w:rPr>
              <w:t>Contact postal address</w:t>
            </w:r>
          </w:p>
          <w:p w:rsidR="00466A50" w:rsidRPr="00417F0F" w:rsidRDefault="00466A50" w:rsidP="000231CB">
            <w:pPr>
              <w:spacing w:line="23" w:lineRule="atLeast"/>
              <w:jc w:val="left"/>
              <w:rPr>
                <w:rFonts w:cs="Arial"/>
              </w:rPr>
            </w:pPr>
          </w:p>
          <w:p w:rsidR="00466A50" w:rsidRPr="00417F0F" w:rsidRDefault="00466A50" w:rsidP="000231CB">
            <w:pPr>
              <w:spacing w:line="23" w:lineRule="atLeast"/>
              <w:jc w:val="left"/>
              <w:rPr>
                <w:rFonts w:cs="Arial"/>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A534D9" w:rsidRPr="00417F0F" w:rsidRDefault="00A534D9" w:rsidP="00216ADD">
            <w:pPr>
              <w:spacing w:line="23" w:lineRule="atLeast"/>
              <w:jc w:val="left"/>
              <w:rPr>
                <w:rFonts w:cs="Arial"/>
              </w:rPr>
            </w:pPr>
          </w:p>
        </w:tc>
      </w:tr>
      <w:tr w:rsidR="00466A50" w:rsidRPr="00417F0F" w:rsidTr="000231CB">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466A50" w:rsidRPr="00417F0F" w:rsidRDefault="00466A50" w:rsidP="000231CB">
            <w:pPr>
              <w:spacing w:line="23" w:lineRule="atLeast"/>
              <w:jc w:val="left"/>
              <w:rPr>
                <w:rFonts w:cs="Arial"/>
              </w:rPr>
            </w:pPr>
            <w:r w:rsidRPr="00417F0F">
              <w:rPr>
                <w:rFonts w:cs="Arial"/>
              </w:rPr>
              <w:t>Contact telephone number</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66A50" w:rsidRPr="00417F0F" w:rsidRDefault="00466A50" w:rsidP="00216ADD">
            <w:pPr>
              <w:spacing w:line="23" w:lineRule="atLeast"/>
              <w:jc w:val="left"/>
              <w:rPr>
                <w:rFonts w:cs="Arial"/>
              </w:rPr>
            </w:pPr>
          </w:p>
        </w:tc>
      </w:tr>
    </w:tbl>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b/>
        </w:rPr>
      </w:pPr>
      <w:r w:rsidRPr="00466A50">
        <w:rPr>
          <w:rFonts w:cs="Arial"/>
          <w:b/>
        </w:rPr>
        <w:lastRenderedPageBreak/>
        <w:t>Section 2: Grounds for Appeal</w:t>
      </w:r>
    </w:p>
    <w:p w:rsidR="00A534D9" w:rsidRPr="00A534D9" w:rsidRDefault="00A534D9" w:rsidP="00A534D9">
      <w:pPr>
        <w:spacing w:line="23" w:lineRule="atLeast"/>
        <w:jc w:val="left"/>
        <w:rPr>
          <w:rFonts w:cs="Arial"/>
        </w:rPr>
      </w:pPr>
      <w:r w:rsidRPr="00FF43CB">
        <w:rPr>
          <w:rFonts w:cs="Arial"/>
        </w:rPr>
        <w:t>You are only able to submit a formal appeal if you have submitted an informal query and are dissatisfied with the response.</w:t>
      </w:r>
      <w:r w:rsidRPr="00A534D9">
        <w:rPr>
          <w:rFonts w:cs="Arial"/>
        </w:rPr>
        <w:t xml:space="preserve"> </w:t>
      </w:r>
    </w:p>
    <w:p w:rsidR="00466A50" w:rsidRPr="00466A50" w:rsidRDefault="00466A50" w:rsidP="00216ADD">
      <w:pPr>
        <w:spacing w:line="23" w:lineRule="atLeast"/>
        <w:jc w:val="left"/>
        <w:rPr>
          <w:rFonts w:cs="Arial"/>
        </w:rPr>
      </w:pPr>
      <w:r w:rsidRPr="00466A50">
        <w:rPr>
          <w:rFonts w:cs="Arial"/>
        </w:rPr>
        <w:t xml:space="preserve">You may only </w:t>
      </w:r>
      <w:r w:rsidR="00417F0F">
        <w:rPr>
          <w:rFonts w:cs="Arial"/>
        </w:rPr>
        <w:t xml:space="preserve">raise an </w:t>
      </w:r>
      <w:r w:rsidRPr="00466A50">
        <w:rPr>
          <w:rFonts w:cs="Arial"/>
        </w:rPr>
        <w:t>appeal on the following ground</w:t>
      </w:r>
      <w:r w:rsidR="004F03C7">
        <w:rPr>
          <w:rFonts w:cs="Arial"/>
        </w:rPr>
        <w:t>s</w:t>
      </w:r>
      <w:r w:rsidRPr="00466A50">
        <w:rPr>
          <w:rFonts w:cs="Arial"/>
        </w:rPr>
        <w:t xml:space="preserve"> (please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425"/>
      </w:tblGrid>
      <w:tr w:rsidR="00466A50" w:rsidRPr="00417F0F" w:rsidTr="00417F0F">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466A50" w:rsidRPr="00417F0F" w:rsidRDefault="008A73E9" w:rsidP="00216ADD">
            <w:pPr>
              <w:spacing w:line="23" w:lineRule="atLeast"/>
              <w:jc w:val="left"/>
              <w:rPr>
                <w:rFonts w:cs="Arial"/>
              </w:rPr>
            </w:pPr>
            <w:r>
              <w:rPr>
                <w:noProof/>
                <w:lang w:eastAsia="en-GB"/>
              </w:rPr>
              <mc:AlternateContent>
                <mc:Choice Requires="wps">
                  <w:drawing>
                    <wp:anchor distT="0" distB="0" distL="114300" distR="114300" simplePos="0" relativeHeight="251626496" behindDoc="0" locked="0" layoutInCell="1" allowOverlap="1">
                      <wp:simplePos x="0" y="0"/>
                      <wp:positionH relativeFrom="column">
                        <wp:posOffset>57150</wp:posOffset>
                      </wp:positionH>
                      <wp:positionV relativeFrom="paragraph">
                        <wp:posOffset>43180</wp:posOffset>
                      </wp:positionV>
                      <wp:extent cx="180975" cy="13335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txbx>
                              <w:txbxContent>
                                <w:p w:rsidR="00466A50" w:rsidRDefault="00466A50" w:rsidP="00466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4.5pt;margin-top:3.4pt;width:14.25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">
                      <v:textbox>
                        <w:txbxContent>
                          <w:p w:rsidR="00466A50" w:rsidRDefault="00466A50" w:rsidP="00466A50"/>
                        </w:txbxContent>
                      </v:textbox>
                    </v:shape>
                  </w:pict>
                </mc:Fallback>
              </mc:AlternateConten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466A50" w:rsidRDefault="00466A50" w:rsidP="00216ADD">
            <w:pPr>
              <w:spacing w:line="23" w:lineRule="atLeast"/>
              <w:jc w:val="left"/>
              <w:rPr>
                <w:rFonts w:cs="Arial"/>
              </w:rPr>
            </w:pPr>
            <w:r w:rsidRPr="00417F0F">
              <w:rPr>
                <w:rFonts w:cs="Arial"/>
              </w:rPr>
              <w:t xml:space="preserve">A: That there were </w:t>
            </w:r>
            <w:r w:rsidR="0084030F">
              <w:rPr>
                <w:rFonts w:cs="Arial"/>
              </w:rPr>
              <w:t xml:space="preserve">significant exceptional </w:t>
            </w:r>
            <w:r w:rsidRPr="00417F0F">
              <w:rPr>
                <w:rFonts w:cs="Arial"/>
              </w:rPr>
              <w:t>circumstances materially affecting your performance</w:t>
            </w:r>
          </w:p>
          <w:p w:rsidR="0084030F" w:rsidRPr="00417F0F" w:rsidRDefault="0084030F" w:rsidP="00216ADD">
            <w:pPr>
              <w:spacing w:line="23" w:lineRule="atLeast"/>
              <w:jc w:val="left"/>
              <w:rPr>
                <w:rFonts w:cs="Arial"/>
              </w:rPr>
            </w:pPr>
            <w:r>
              <w:rPr>
                <w:rFonts w:cs="Arial"/>
              </w:rPr>
              <w:t xml:space="preserve">Please see section 4.1 of the Informal Queries and Appeals Policy </w:t>
            </w:r>
          </w:p>
          <w:p w:rsidR="00466A50" w:rsidRPr="00417F0F" w:rsidRDefault="00466A50" w:rsidP="00216ADD">
            <w:pPr>
              <w:spacing w:line="23" w:lineRule="atLeast"/>
              <w:jc w:val="left"/>
              <w:rPr>
                <w:rFonts w:cs="Arial"/>
              </w:rPr>
            </w:pPr>
            <w:r w:rsidRPr="00417F0F">
              <w:rPr>
                <w:rFonts w:cs="Arial"/>
              </w:rPr>
              <w:t>If you select this box complete all of section 3A</w:t>
            </w:r>
          </w:p>
        </w:tc>
      </w:tr>
      <w:tr w:rsidR="00466A50" w:rsidRPr="00417F0F" w:rsidTr="00417F0F">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466A50" w:rsidRPr="00417F0F" w:rsidRDefault="008A73E9" w:rsidP="00216ADD">
            <w:pPr>
              <w:spacing w:line="23" w:lineRule="atLeast"/>
              <w:jc w:val="left"/>
              <w:rPr>
                <w:rFonts w:cs="Arial"/>
              </w:rPr>
            </w:pPr>
            <w:r>
              <w:rPr>
                <w:noProof/>
                <w:lang w:eastAsia="en-GB"/>
              </w:rPr>
              <mc:AlternateContent>
                <mc:Choice Requires="wps">
                  <w:drawing>
                    <wp:anchor distT="0" distB="0" distL="114300" distR="114300" simplePos="0" relativeHeight="251627520" behindDoc="0" locked="0" layoutInCell="1" allowOverlap="1">
                      <wp:simplePos x="0" y="0"/>
                      <wp:positionH relativeFrom="column">
                        <wp:posOffset>57150</wp:posOffset>
                      </wp:positionH>
                      <wp:positionV relativeFrom="paragraph">
                        <wp:posOffset>73025</wp:posOffset>
                      </wp:positionV>
                      <wp:extent cx="180975" cy="133350"/>
                      <wp:effectExtent l="0" t="0" r="9525" b="0"/>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txbx>
                              <w:txbxContent>
                                <w:p w:rsidR="00466A50" w:rsidRDefault="00466A50" w:rsidP="00466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5pt;margin-top:5.75pt;width:14.25pt;height: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">
                      <v:textbox>
                        <w:txbxContent>
                          <w:p w:rsidR="00466A50" w:rsidRDefault="00466A50" w:rsidP="00466A50"/>
                        </w:txbxContent>
                      </v:textbox>
                    </v:shape>
                  </w:pict>
                </mc:Fallback>
              </mc:AlternateConten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466A50" w:rsidRDefault="00466A50" w:rsidP="00216ADD">
            <w:pPr>
              <w:spacing w:line="23" w:lineRule="atLeast"/>
              <w:jc w:val="left"/>
              <w:rPr>
                <w:rFonts w:cs="Arial"/>
              </w:rPr>
            </w:pPr>
            <w:r w:rsidRPr="00417F0F">
              <w:rPr>
                <w:rFonts w:cs="Arial"/>
              </w:rPr>
              <w:t xml:space="preserve">B:  That there appears to you to be procedural irregularities in the conduct of the examination or assessment procedures </w:t>
            </w:r>
          </w:p>
          <w:p w:rsidR="0084030F" w:rsidRPr="00417F0F" w:rsidRDefault="0084030F" w:rsidP="0084030F">
            <w:pPr>
              <w:spacing w:line="23" w:lineRule="atLeast"/>
              <w:jc w:val="left"/>
              <w:rPr>
                <w:rFonts w:cs="Arial"/>
              </w:rPr>
            </w:pPr>
            <w:r>
              <w:rPr>
                <w:rFonts w:cs="Arial"/>
              </w:rPr>
              <w:t xml:space="preserve">Please see section 4.1 of the Informal Queries and Appeals Policy </w:t>
            </w:r>
          </w:p>
          <w:p w:rsidR="00466A50" w:rsidRPr="00417F0F" w:rsidRDefault="00466A50" w:rsidP="00216ADD">
            <w:pPr>
              <w:spacing w:line="23" w:lineRule="atLeast"/>
              <w:jc w:val="left"/>
              <w:rPr>
                <w:rFonts w:cs="Arial"/>
              </w:rPr>
            </w:pPr>
            <w:r w:rsidRPr="00417F0F">
              <w:rPr>
                <w:rFonts w:cs="Arial"/>
              </w:rPr>
              <w:t>If you select this box complete all of section 3B</w:t>
            </w:r>
          </w:p>
        </w:tc>
      </w:tr>
    </w:tbl>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b/>
        </w:rPr>
      </w:pPr>
      <w:r w:rsidRPr="00466A50">
        <w:rPr>
          <w:rFonts w:cs="Arial"/>
          <w:b/>
        </w:rPr>
        <w:t>Section 3: Appeal Details</w:t>
      </w:r>
    </w:p>
    <w:p w:rsidR="00466A50" w:rsidRPr="00466A50" w:rsidRDefault="00466A50" w:rsidP="00216ADD">
      <w:pPr>
        <w:spacing w:line="23" w:lineRule="atLeast"/>
        <w:jc w:val="left"/>
        <w:rPr>
          <w:rFonts w:cs="Arial"/>
        </w:rPr>
      </w:pPr>
      <w:r w:rsidRPr="00466A50">
        <w:rPr>
          <w:rFonts w:cs="Arial"/>
        </w:rPr>
        <w:t>Use the relevant boxes below to explain in full the grounds on which your appeal is based:</w:t>
      </w:r>
    </w:p>
    <w:p w:rsidR="00466A50" w:rsidRPr="00466A50" w:rsidRDefault="00466A50" w:rsidP="00216ADD">
      <w:pPr>
        <w:numPr>
          <w:ilvl w:val="0"/>
          <w:numId w:val="2"/>
        </w:numPr>
        <w:spacing w:line="23" w:lineRule="atLeast"/>
        <w:jc w:val="left"/>
        <w:rPr>
          <w:rFonts w:cs="Arial"/>
        </w:rPr>
      </w:pPr>
      <w:r w:rsidRPr="00466A50">
        <w:rPr>
          <w:rFonts w:cs="Arial"/>
        </w:rPr>
        <w:t>Describe in detail the circumstances you wish to raise</w:t>
      </w:r>
    </w:p>
    <w:p w:rsidR="00466A50" w:rsidRPr="00466A50" w:rsidRDefault="00466A50" w:rsidP="00216ADD">
      <w:pPr>
        <w:numPr>
          <w:ilvl w:val="0"/>
          <w:numId w:val="2"/>
        </w:numPr>
        <w:spacing w:line="23" w:lineRule="atLeast"/>
        <w:jc w:val="left"/>
        <w:rPr>
          <w:rFonts w:cs="Arial"/>
        </w:rPr>
      </w:pPr>
      <w:r w:rsidRPr="00466A50">
        <w:rPr>
          <w:rFonts w:cs="Arial"/>
        </w:rPr>
        <w:t>Identify the specific assessments affected and explain how they were affected</w:t>
      </w:r>
    </w:p>
    <w:p w:rsidR="00466A50" w:rsidRPr="00466A50" w:rsidRDefault="00466A50" w:rsidP="00216ADD">
      <w:pPr>
        <w:numPr>
          <w:ilvl w:val="0"/>
          <w:numId w:val="2"/>
        </w:numPr>
        <w:spacing w:line="23" w:lineRule="atLeast"/>
        <w:jc w:val="left"/>
        <w:rPr>
          <w:rFonts w:cs="Arial"/>
        </w:rPr>
      </w:pPr>
      <w:r w:rsidRPr="00466A50">
        <w:rPr>
          <w:rFonts w:cs="Arial"/>
        </w:rPr>
        <w:t>Be specific about the dates of the circumstances upon which your claim is based</w:t>
      </w:r>
    </w:p>
    <w:p w:rsidR="00466A50" w:rsidRPr="00466A50" w:rsidRDefault="00466A50" w:rsidP="00216ADD">
      <w:pPr>
        <w:numPr>
          <w:ilvl w:val="0"/>
          <w:numId w:val="2"/>
        </w:numPr>
        <w:spacing w:line="23" w:lineRule="atLeast"/>
        <w:jc w:val="left"/>
        <w:rPr>
          <w:rFonts w:cs="Arial"/>
        </w:rPr>
      </w:pPr>
      <w:r w:rsidRPr="00466A50">
        <w:rPr>
          <w:rFonts w:cs="Arial"/>
        </w:rPr>
        <w:t>Include documentary evidence to support your claim, where appropriate</w:t>
      </w:r>
    </w:p>
    <w:p w:rsidR="00466A50" w:rsidRPr="00466A50" w:rsidRDefault="00466A50" w:rsidP="00216ADD">
      <w:pPr>
        <w:spacing w:line="23" w:lineRule="atLeast"/>
        <w:jc w:val="left"/>
        <w:rPr>
          <w:rFonts w:cs="Arial"/>
        </w:rPr>
      </w:pPr>
      <w:r w:rsidRPr="00466A50">
        <w:rPr>
          <w:rFonts w:cs="Arial"/>
        </w:rPr>
        <w:t>Failure to do so may result in your appeal not being considered</w:t>
      </w:r>
      <w:r w:rsidR="00D17B00">
        <w:rPr>
          <w:rFonts w:cs="Arial"/>
        </w:rPr>
        <w:t>.</w:t>
      </w:r>
    </w:p>
    <w:p w:rsidR="00466A50" w:rsidRPr="00466A50" w:rsidRDefault="00466A50" w:rsidP="00216ADD">
      <w:pPr>
        <w:spacing w:line="23" w:lineRule="atLeast"/>
        <w:jc w:val="left"/>
        <w:rPr>
          <w:rFonts w:cs="Arial"/>
          <w:b/>
        </w:rPr>
      </w:pPr>
      <w:r w:rsidRPr="00466A50">
        <w:rPr>
          <w:rFonts w:cs="Arial"/>
        </w:rPr>
        <w:br w:type="page"/>
      </w:r>
      <w:r w:rsidRPr="00466A50">
        <w:rPr>
          <w:rFonts w:cs="Arial"/>
          <w:b/>
        </w:rPr>
        <w:lastRenderedPageBreak/>
        <w:t xml:space="preserve">3A: </w:t>
      </w:r>
      <w:r w:rsidR="00A6633A">
        <w:rPr>
          <w:rFonts w:cs="Arial"/>
          <w:b/>
        </w:rPr>
        <w:t>S</w:t>
      </w:r>
      <w:r w:rsidRPr="00466A50">
        <w:rPr>
          <w:rFonts w:cs="Arial"/>
          <w:b/>
        </w:rPr>
        <w:t xml:space="preserve">ignificant </w:t>
      </w:r>
      <w:r w:rsidR="00693A84">
        <w:rPr>
          <w:rFonts w:cs="Arial"/>
          <w:b/>
        </w:rPr>
        <w:t>Exceptional</w:t>
      </w:r>
      <w:r w:rsidRPr="00466A50">
        <w:rPr>
          <w:rFonts w:cs="Arial"/>
          <w:b/>
        </w:rPr>
        <w:t xml:space="preserve"> Circumstances</w:t>
      </w:r>
    </w:p>
    <w:p w:rsidR="00466A50" w:rsidRPr="00466A50" w:rsidRDefault="008A73E9" w:rsidP="00216ADD">
      <w:pPr>
        <w:spacing w:line="23" w:lineRule="atLeast"/>
        <w:jc w:val="left"/>
        <w:rPr>
          <w:rFonts w:cs="Arial"/>
        </w:rPr>
      </w:pPr>
      <w:r>
        <w:rPr>
          <w:noProof/>
          <w:lang w:eastAsia="en-GB"/>
        </w:rPr>
        <mc:AlternateContent>
          <mc:Choice Requires="wps">
            <w:drawing>
              <wp:anchor distT="0" distB="0" distL="114300" distR="114300" simplePos="0" relativeHeight="251628544" behindDoc="0" locked="0" layoutInCell="1" allowOverlap="1">
                <wp:simplePos x="0" y="0"/>
                <wp:positionH relativeFrom="column">
                  <wp:posOffset>47625</wp:posOffset>
                </wp:positionH>
                <wp:positionV relativeFrom="paragraph">
                  <wp:posOffset>9525</wp:posOffset>
                </wp:positionV>
                <wp:extent cx="5610225" cy="8372475"/>
                <wp:effectExtent l="0" t="0" r="9525" b="9525"/>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372475"/>
                        </a:xfrm>
                        <a:prstGeom prst="rect">
                          <a:avLst/>
                        </a:prstGeom>
                        <a:solidFill>
                          <a:srgbClr val="FFFFFF"/>
                        </a:solidFill>
                        <a:ln w="9525">
                          <a:solidFill>
                            <a:srgbClr val="000000"/>
                          </a:solidFill>
                          <a:miter lim="800000"/>
                          <a:headEnd/>
                          <a:tailEnd/>
                        </a:ln>
                      </wps:spPr>
                      <wps:txbx>
                        <w:txbxContent>
                          <w:p w:rsidR="00466A50" w:rsidRPr="00A6633A" w:rsidRDefault="00466A50" w:rsidP="00A6633A">
                            <w:pPr>
                              <w:pStyle w:val="ListParagraph"/>
                              <w:numPr>
                                <w:ilvl w:val="0"/>
                                <w:numId w:val="11"/>
                              </w:numPr>
                              <w:ind w:right="30"/>
                              <w:rPr>
                                <w:b/>
                              </w:rPr>
                            </w:pPr>
                            <w:r w:rsidRPr="00A6633A">
                              <w:rPr>
                                <w:b/>
                              </w:rPr>
                              <w:t>Detailed description of your claim:</w:t>
                            </w: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r>
                              <w:br/>
                            </w: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75pt;margin-top:.75pt;width:441.75pt;height:659.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">
                <v:textbox>
                  <w:txbxContent>
                    <w:p w:rsidR="00466A50" w:rsidRPr="00A6633A" w:rsidRDefault="00466A50" w:rsidP="00A6633A">
                      <w:pPr>
                        <w:pStyle w:val="ListParagraph"/>
                        <w:numPr>
                          <w:ilvl w:val="0"/>
                          <w:numId w:val="11"/>
                        </w:numPr>
                        <w:ind w:right="30"/>
                        <w:rPr>
                          <w:b/>
                        </w:rPr>
                      </w:pPr>
                      <w:r w:rsidRPr="00A6633A">
                        <w:rPr>
                          <w:b/>
                        </w:rPr>
                        <w:t>Detailed description of your claim:</w:t>
                      </w: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r>
                        <w:br/>
                      </w: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p w:rsidR="00466A50" w:rsidRDefault="00466A50" w:rsidP="00266A5E">
                      <w:pPr>
                        <w:ind w:right="30"/>
                      </w:pPr>
                    </w:p>
                  </w:txbxContent>
                </v:textbox>
              </v:shape>
            </w:pict>
          </mc:Fallback>
        </mc:AlternateContent>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r w:rsidR="00466A50" w:rsidRPr="00466A50">
        <w:rPr>
          <w:rFonts w:cs="Arial"/>
        </w:rPr>
        <w:tab/>
      </w:r>
    </w:p>
    <w:p w:rsidR="00466A50" w:rsidRPr="00466A50" w:rsidRDefault="00466A50" w:rsidP="00216ADD">
      <w:pPr>
        <w:spacing w:line="23" w:lineRule="atLeast"/>
        <w:jc w:val="left"/>
        <w:rPr>
          <w:rFonts w:cs="Arial"/>
          <w:b/>
        </w:rPr>
      </w:pPr>
      <w:r w:rsidRPr="00466A50">
        <w:rPr>
          <w:rFonts w:cs="Arial"/>
        </w:rPr>
        <w:br w:type="page"/>
      </w:r>
      <w:r w:rsidR="00A6633A">
        <w:rPr>
          <w:rFonts w:cs="Arial"/>
          <w:b/>
        </w:rPr>
        <w:lastRenderedPageBreak/>
        <w:t>E</w:t>
      </w:r>
      <w:r w:rsidR="00417F0F">
        <w:rPr>
          <w:rFonts w:cs="Arial"/>
          <w:b/>
        </w:rPr>
        <w:t>vidence to support your submission</w:t>
      </w:r>
      <w:r w:rsidRPr="00466A50">
        <w:rPr>
          <w:rFonts w:cs="Arial"/>
          <w:b/>
        </w:rPr>
        <w:t>:</w:t>
      </w:r>
    </w:p>
    <w:p w:rsidR="00466A50" w:rsidRPr="00466A50" w:rsidRDefault="00466A50" w:rsidP="00216ADD">
      <w:pPr>
        <w:spacing w:line="23" w:lineRule="atLeast"/>
        <w:jc w:val="left"/>
        <w:rPr>
          <w:rFonts w:cs="Arial"/>
        </w:rPr>
      </w:pPr>
      <w:r w:rsidRPr="00466A50">
        <w:rPr>
          <w:rFonts w:cs="Arial"/>
        </w:rPr>
        <w:t>List the documents that you are submitting.  These should be scanned and submitted electronically</w:t>
      </w:r>
      <w:r w:rsidR="00D9484F">
        <w:rPr>
          <w:rFonts w:cs="Arial"/>
        </w:rPr>
        <w:t>,</w:t>
      </w:r>
      <w:r w:rsidRPr="00466A50">
        <w:rPr>
          <w:rFonts w:cs="Arial"/>
        </w:rPr>
        <w:t xml:space="preserve"> or the original documents submitted in the post.  </w:t>
      </w:r>
      <w:r w:rsidR="00632B66">
        <w:rPr>
          <w:rFonts w:cs="Arial"/>
        </w:rPr>
        <w:t>If submitting by post, your original documents</w:t>
      </w:r>
      <w:r w:rsidRPr="00466A50">
        <w:rPr>
          <w:rFonts w:cs="Arial"/>
        </w:rPr>
        <w:t xml:space="preserve"> will be returned to you when we inform y</w:t>
      </w:r>
      <w:r w:rsidR="00417F0F">
        <w:rPr>
          <w:rFonts w:cs="Arial"/>
        </w:rPr>
        <w:t>ou of the outcome</w:t>
      </w:r>
      <w:r w:rsidR="004C2842">
        <w:rPr>
          <w:rFonts w:cs="Arial"/>
        </w:rPr>
        <w:t>;</w:t>
      </w:r>
      <w:r w:rsidRPr="00466A50">
        <w:rPr>
          <w:rFonts w:cs="Arial"/>
        </w:rPr>
        <w:t xml:space="preserve"> however</w:t>
      </w:r>
      <w:r w:rsidR="004C2842">
        <w:rPr>
          <w:rFonts w:cs="Arial"/>
        </w:rPr>
        <w:t>,</w:t>
      </w:r>
      <w:r w:rsidRPr="00466A50">
        <w:rPr>
          <w:rFonts w:cs="Arial"/>
        </w:rPr>
        <w:t xml:space="preserve"> we would advise you to keep a photocopy of these documents for your records</w:t>
      </w:r>
      <w:r w:rsidR="00D9484F">
        <w:rPr>
          <w:rFonts w:cs="Arial"/>
        </w:rPr>
        <w:t xml:space="preserve"> a</w:t>
      </w:r>
      <w:r w:rsidR="00632B66">
        <w:rPr>
          <w:rFonts w:cs="Arial"/>
        </w:rPr>
        <w:t>nd use a tracked form of postage</w:t>
      </w:r>
      <w:r w:rsidRPr="00466A50">
        <w:rPr>
          <w:rFonts w:cs="Arial"/>
        </w:rPr>
        <w:t>.</w:t>
      </w:r>
    </w:p>
    <w:p w:rsidR="00466A50" w:rsidRPr="00466A50" w:rsidRDefault="008A73E9" w:rsidP="00216ADD">
      <w:pPr>
        <w:spacing w:line="23" w:lineRule="atLeast"/>
        <w:jc w:val="left"/>
        <w:rPr>
          <w:rFonts w:cs="Arial"/>
        </w:rPr>
      </w:pPr>
      <w:r>
        <w:rPr>
          <w:noProof/>
          <w:lang w:eastAsia="en-GB"/>
        </w:rPr>
        <mc:AlternateContent>
          <mc:Choice Requires="wps">
            <w:drawing>
              <wp:anchor distT="0" distB="0" distL="114300" distR="114300" simplePos="0" relativeHeight="251629568" behindDoc="0" locked="0" layoutInCell="1" allowOverlap="1">
                <wp:simplePos x="0" y="0"/>
                <wp:positionH relativeFrom="column">
                  <wp:align>center</wp:align>
                </wp:positionH>
                <wp:positionV relativeFrom="paragraph">
                  <wp:posOffset>0</wp:posOffset>
                </wp:positionV>
                <wp:extent cx="5724525" cy="2886075"/>
                <wp:effectExtent l="0" t="0" r="9525" b="9525"/>
                <wp:wrapNone/>
                <wp:docPr id="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886075"/>
                        </a:xfrm>
                        <a:prstGeom prst="rect">
                          <a:avLst/>
                        </a:prstGeom>
                        <a:solidFill>
                          <a:srgbClr val="FFFFFF"/>
                        </a:solidFill>
                        <a:ln w="9525">
                          <a:solidFill>
                            <a:srgbClr val="000000"/>
                          </a:solidFill>
                          <a:miter lim="800000"/>
                          <a:headEnd/>
                          <a:tailEnd/>
                        </a:ln>
                      </wps:spPr>
                      <wps:txbx>
                        <w:txbxContent>
                          <w:p w:rsidR="00466A50" w:rsidRDefault="00466A50" w:rsidP="00466A50">
                            <w:pPr>
                              <w:pStyle w:val="ListParagraph"/>
                              <w:numPr>
                                <w:ilvl w:val="0"/>
                                <w:numId w:val="3"/>
                              </w:numPr>
                            </w:pPr>
                            <w:r>
                              <w:rPr>
                                <w:b/>
                              </w:rPr>
                              <w:t>List of documents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0;margin-top:0;width:450.75pt;height:227.25pt;z-index:2516295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">
                <v:textbox>
                  <w:txbxContent>
                    <w:p w:rsidR="00466A50" w:rsidRDefault="00466A50" w:rsidP="00466A50">
                      <w:pPr>
                        <w:pStyle w:val="ListParagraph"/>
                        <w:numPr>
                          <w:ilvl w:val="0"/>
                          <w:numId w:val="3"/>
                        </w:numPr>
                      </w:pPr>
                      <w:r>
                        <w:rPr>
                          <w:b/>
                        </w:rPr>
                        <w:t>List of documents included:</w:t>
                      </w:r>
                    </w:p>
                  </w:txbxContent>
                </v:textbox>
              </v:shape>
            </w:pict>
          </mc:Fallback>
        </mc:AlternateContent>
      </w: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EA1DB0" w:rsidP="00216ADD">
      <w:pPr>
        <w:spacing w:line="23" w:lineRule="atLeast"/>
        <w:jc w:val="left"/>
        <w:rPr>
          <w:rFonts w:cs="Arial"/>
        </w:rPr>
      </w:pPr>
      <w:r>
        <w:rPr>
          <w:rFonts w:cs="Arial"/>
        </w:rPr>
        <w:t xml:space="preserve">If </w:t>
      </w:r>
      <w:r w:rsidR="000231CB">
        <w:rPr>
          <w:rFonts w:cs="Arial"/>
        </w:rPr>
        <w:t>applicable,</w:t>
      </w:r>
      <w:r>
        <w:rPr>
          <w:rFonts w:cs="Arial"/>
        </w:rPr>
        <w:t xml:space="preserve"> you should provide an e</w:t>
      </w:r>
      <w:r w:rsidR="00466A50" w:rsidRPr="00466A50">
        <w:rPr>
          <w:rFonts w:cs="Arial"/>
        </w:rPr>
        <w:t xml:space="preserve">xplanation of why it was not possible to inform Education for Health about these circumstances before the decision was made.  If there is no clear evidence for </w:t>
      </w:r>
      <w:r w:rsidR="000231CB" w:rsidRPr="00466A50">
        <w:rPr>
          <w:rFonts w:cs="Arial"/>
        </w:rPr>
        <w:t>this,</w:t>
      </w:r>
      <w:r w:rsidR="00466A50" w:rsidRPr="00466A50">
        <w:rPr>
          <w:rFonts w:cs="Arial"/>
        </w:rPr>
        <w:t xml:space="preserve"> your</w:t>
      </w:r>
      <w:r w:rsidR="00A6633A">
        <w:rPr>
          <w:rFonts w:cs="Arial"/>
        </w:rPr>
        <w:t xml:space="preserve"> </w:t>
      </w:r>
      <w:r w:rsidR="00466A50" w:rsidRPr="00466A50">
        <w:rPr>
          <w:rFonts w:cs="Arial"/>
        </w:rPr>
        <w:t>appeal may be rejected</w:t>
      </w:r>
      <w:r w:rsidR="00266A5E">
        <w:rPr>
          <w:rFonts w:cs="Arial"/>
        </w:rPr>
        <w:t>.</w:t>
      </w:r>
    </w:p>
    <w:p w:rsidR="00466A50" w:rsidRPr="00466A50" w:rsidRDefault="008A73E9" w:rsidP="00216ADD">
      <w:pPr>
        <w:spacing w:line="23" w:lineRule="atLeast"/>
        <w:jc w:val="left"/>
        <w:rPr>
          <w:rFonts w:cs="Arial"/>
        </w:rPr>
      </w:pPr>
      <w:r>
        <w:rPr>
          <w:noProof/>
          <w:lang w:eastAsia="en-GB"/>
        </w:rPr>
        <mc:AlternateContent>
          <mc:Choice Requires="wps">
            <w:drawing>
              <wp:anchor distT="0" distB="0" distL="114300" distR="114300" simplePos="0" relativeHeight="251630592" behindDoc="0" locked="0" layoutInCell="1" allowOverlap="1">
                <wp:simplePos x="0" y="0"/>
                <wp:positionH relativeFrom="column">
                  <wp:posOffset>107315</wp:posOffset>
                </wp:positionH>
                <wp:positionV relativeFrom="paragraph">
                  <wp:posOffset>54610</wp:posOffset>
                </wp:positionV>
                <wp:extent cx="5724525" cy="4495800"/>
                <wp:effectExtent l="0" t="0" r="9525" b="0"/>
                <wp:wrapNone/>
                <wp:docPr id="6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495800"/>
                        </a:xfrm>
                        <a:prstGeom prst="rect">
                          <a:avLst/>
                        </a:prstGeom>
                        <a:solidFill>
                          <a:srgbClr val="FFFFFF"/>
                        </a:solidFill>
                        <a:ln w="9525">
                          <a:solidFill>
                            <a:srgbClr val="000000"/>
                          </a:solidFill>
                          <a:miter lim="800000"/>
                          <a:headEnd/>
                          <a:tailEnd/>
                        </a:ln>
                      </wps:spPr>
                      <wps:txbx>
                        <w:txbxContent>
                          <w:p w:rsidR="00466A50" w:rsidRDefault="00466A50" w:rsidP="00216ADD">
                            <w:pPr>
                              <w:pStyle w:val="ListParagraph"/>
                              <w:numPr>
                                <w:ilvl w:val="0"/>
                                <w:numId w:val="4"/>
                              </w:numPr>
                              <w:ind w:right="-74"/>
                              <w:rPr>
                                <w:b/>
                              </w:rPr>
                            </w:pPr>
                            <w:r>
                              <w:rPr>
                                <w:b/>
                              </w:rPr>
                              <w:t>Explanation:</w:t>
                            </w:r>
                          </w:p>
                          <w:p w:rsidR="00466A50" w:rsidRDefault="00466A50" w:rsidP="00216ADD">
                            <w:pPr>
                              <w:ind w:right="-7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8.45pt;margin-top:4.3pt;width:450.75pt;height:3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">
                <v:textbox>
                  <w:txbxContent>
                    <w:p w:rsidR="00466A50" w:rsidRDefault="00466A50" w:rsidP="00216ADD">
                      <w:pPr>
                        <w:pStyle w:val="ListParagraph"/>
                        <w:numPr>
                          <w:ilvl w:val="0"/>
                          <w:numId w:val="4"/>
                        </w:numPr>
                        <w:ind w:right="-74"/>
                        <w:rPr>
                          <w:b/>
                        </w:rPr>
                      </w:pPr>
                      <w:r>
                        <w:rPr>
                          <w:b/>
                        </w:rPr>
                        <w:t>Explanation:</w:t>
                      </w:r>
                    </w:p>
                    <w:p w:rsidR="00466A50" w:rsidRDefault="00466A50" w:rsidP="00216ADD">
                      <w:pPr>
                        <w:ind w:right="-74"/>
                      </w:pPr>
                    </w:p>
                  </w:txbxContent>
                </v:textbox>
              </v:shape>
            </w:pict>
          </mc:Fallback>
        </mc:AlternateContent>
      </w: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Default="00466A50" w:rsidP="00216ADD">
      <w:pPr>
        <w:spacing w:line="23" w:lineRule="atLeast"/>
        <w:jc w:val="left"/>
        <w:rPr>
          <w:rFonts w:cs="Arial"/>
        </w:rPr>
      </w:pPr>
    </w:p>
    <w:p w:rsidR="00266A5E" w:rsidRDefault="00266A5E" w:rsidP="00216ADD">
      <w:pPr>
        <w:spacing w:line="23" w:lineRule="atLeast"/>
        <w:jc w:val="left"/>
        <w:rPr>
          <w:rFonts w:cs="Arial"/>
        </w:rPr>
      </w:pPr>
    </w:p>
    <w:p w:rsidR="00266A5E" w:rsidRDefault="00266A5E" w:rsidP="00216ADD">
      <w:pPr>
        <w:spacing w:line="23" w:lineRule="atLeast"/>
        <w:jc w:val="left"/>
        <w:rPr>
          <w:rFonts w:cs="Arial"/>
        </w:rPr>
      </w:pPr>
    </w:p>
    <w:p w:rsidR="00266A5E" w:rsidRDefault="00266A5E" w:rsidP="00216ADD">
      <w:pPr>
        <w:spacing w:line="23" w:lineRule="atLeast"/>
        <w:jc w:val="left"/>
        <w:rPr>
          <w:rFonts w:cs="Arial"/>
        </w:rPr>
      </w:pPr>
    </w:p>
    <w:p w:rsidR="00266A5E" w:rsidRPr="00466A50" w:rsidRDefault="00266A5E" w:rsidP="00216ADD">
      <w:pPr>
        <w:spacing w:line="23" w:lineRule="atLeast"/>
        <w:jc w:val="left"/>
        <w:rPr>
          <w:rFonts w:cs="Arial"/>
        </w:rPr>
      </w:pPr>
    </w:p>
    <w:p w:rsidR="00266A5E" w:rsidRDefault="00266A5E" w:rsidP="00216ADD">
      <w:pPr>
        <w:spacing w:line="23" w:lineRule="atLeast"/>
        <w:jc w:val="left"/>
        <w:rPr>
          <w:rFonts w:cs="Arial"/>
          <w:b/>
        </w:rPr>
      </w:pPr>
    </w:p>
    <w:p w:rsidR="00266A5E" w:rsidRDefault="00266A5E" w:rsidP="00216ADD">
      <w:pPr>
        <w:spacing w:line="23" w:lineRule="atLeast"/>
        <w:jc w:val="left"/>
        <w:rPr>
          <w:rFonts w:cs="Arial"/>
          <w:b/>
        </w:rPr>
      </w:pPr>
    </w:p>
    <w:p w:rsidR="00466A50" w:rsidRPr="00466A50" w:rsidRDefault="00466A50" w:rsidP="00216ADD">
      <w:pPr>
        <w:spacing w:line="23" w:lineRule="atLeast"/>
        <w:jc w:val="left"/>
        <w:rPr>
          <w:rFonts w:cs="Arial"/>
          <w:b/>
        </w:rPr>
      </w:pPr>
      <w:r w:rsidRPr="00466A50">
        <w:rPr>
          <w:rFonts w:cs="Arial"/>
          <w:b/>
        </w:rPr>
        <w:t xml:space="preserve">Section 3B: </w:t>
      </w:r>
      <w:r w:rsidR="005D55AE">
        <w:rPr>
          <w:rFonts w:cs="Arial"/>
          <w:b/>
        </w:rPr>
        <w:t>P</w:t>
      </w:r>
      <w:r w:rsidRPr="00466A50">
        <w:rPr>
          <w:rFonts w:cs="Arial"/>
          <w:b/>
        </w:rPr>
        <w:t xml:space="preserve">rocedural </w:t>
      </w:r>
      <w:r w:rsidR="005D55AE">
        <w:rPr>
          <w:rFonts w:cs="Arial"/>
          <w:b/>
        </w:rPr>
        <w:t>I</w:t>
      </w:r>
      <w:r w:rsidRPr="00466A50">
        <w:rPr>
          <w:rFonts w:cs="Arial"/>
          <w:b/>
        </w:rPr>
        <w:t>rregularity</w:t>
      </w:r>
    </w:p>
    <w:p w:rsidR="00466A50" w:rsidRPr="00466A50" w:rsidRDefault="00466A50" w:rsidP="00216ADD">
      <w:pPr>
        <w:spacing w:line="23" w:lineRule="atLeast"/>
        <w:jc w:val="left"/>
        <w:rPr>
          <w:rFonts w:cs="Arial"/>
        </w:rPr>
      </w:pPr>
      <w:r w:rsidRPr="00466A50">
        <w:rPr>
          <w:rFonts w:cs="Arial"/>
        </w:rPr>
        <w:t xml:space="preserve">A ‘procedural irregularity’ means that the assessment process was not conducted according to </w:t>
      </w:r>
      <w:r w:rsidR="00D17B00">
        <w:rPr>
          <w:rFonts w:cs="Arial"/>
        </w:rPr>
        <w:t>E</w:t>
      </w:r>
      <w:r w:rsidRPr="00466A50">
        <w:rPr>
          <w:rFonts w:cs="Arial"/>
        </w:rPr>
        <w:t xml:space="preserve">ducation for Health’s approved procedures. </w:t>
      </w:r>
      <w:r w:rsidR="005D55AE">
        <w:rPr>
          <w:rFonts w:cs="Arial"/>
        </w:rPr>
        <w:t xml:space="preserve"> </w:t>
      </w:r>
      <w:r w:rsidRPr="00466A50">
        <w:rPr>
          <w:rFonts w:cs="Arial"/>
        </w:rPr>
        <w:t xml:space="preserve">Examples might include errors in </w:t>
      </w:r>
      <w:r w:rsidR="005D55AE">
        <w:rPr>
          <w:rFonts w:cs="Arial"/>
        </w:rPr>
        <w:t>assessment information</w:t>
      </w:r>
      <w:r w:rsidR="00266A5E">
        <w:rPr>
          <w:rFonts w:cs="Arial"/>
        </w:rPr>
        <w:t xml:space="preserve">, or a failure to calculate the </w:t>
      </w:r>
      <w:r w:rsidRPr="00466A50">
        <w:rPr>
          <w:rFonts w:cs="Arial"/>
        </w:rPr>
        <w:t xml:space="preserve">marks correctly, or to consider any </w:t>
      </w:r>
      <w:r w:rsidR="00693A84">
        <w:rPr>
          <w:rFonts w:cs="Arial"/>
        </w:rPr>
        <w:t>exceptional</w:t>
      </w:r>
      <w:r w:rsidRPr="00466A50">
        <w:rPr>
          <w:rFonts w:cs="Arial"/>
        </w:rPr>
        <w:t xml:space="preserve"> circumstances submitted by you before the due date.</w:t>
      </w:r>
    </w:p>
    <w:p w:rsidR="00466A50" w:rsidRPr="00466A50" w:rsidRDefault="008A73E9" w:rsidP="00216ADD">
      <w:pPr>
        <w:spacing w:line="23" w:lineRule="atLeast"/>
        <w:jc w:val="left"/>
        <w:rPr>
          <w:rFonts w:cs="Arial"/>
        </w:rPr>
      </w:pPr>
      <w:r>
        <w:rPr>
          <w:noProof/>
          <w:lang w:eastAsia="en-GB"/>
        </w:rPr>
        <mc:AlternateContent>
          <mc:Choice Requires="wps">
            <w:drawing>
              <wp:anchor distT="0" distB="0" distL="114300" distR="114300" simplePos="0" relativeHeight="251631616" behindDoc="0" locked="0" layoutInCell="1" allowOverlap="1">
                <wp:simplePos x="0" y="0"/>
                <wp:positionH relativeFrom="column">
                  <wp:posOffset>12065</wp:posOffset>
                </wp:positionH>
                <wp:positionV relativeFrom="paragraph">
                  <wp:posOffset>42545</wp:posOffset>
                </wp:positionV>
                <wp:extent cx="5724525" cy="7988935"/>
                <wp:effectExtent l="0" t="0" r="9525" b="0"/>
                <wp:wrapNone/>
                <wp:docPr id="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988935"/>
                        </a:xfrm>
                        <a:prstGeom prst="rect">
                          <a:avLst/>
                        </a:prstGeom>
                        <a:solidFill>
                          <a:srgbClr val="FFFFFF"/>
                        </a:solidFill>
                        <a:ln w="9525">
                          <a:solidFill>
                            <a:srgbClr val="000000"/>
                          </a:solidFill>
                          <a:miter lim="800000"/>
                          <a:headEnd/>
                          <a:tailEnd/>
                        </a:ln>
                      </wps:spPr>
                      <wps:txbx>
                        <w:txbxContent>
                          <w:p w:rsidR="00466A50" w:rsidRDefault="00466A50" w:rsidP="00466A50">
                            <w:pPr>
                              <w:pStyle w:val="ListParagraph"/>
                              <w:numPr>
                                <w:ilvl w:val="0"/>
                                <w:numId w:val="5"/>
                              </w:numPr>
                              <w:rPr>
                                <w:b/>
                              </w:rPr>
                            </w:pPr>
                            <w:r>
                              <w:rPr>
                                <w:b/>
                              </w:rPr>
                              <w:t>Detailed description of your claim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95pt;margin-top:3.35pt;width:450.75pt;height:629.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">
                <v:textbox>
                  <w:txbxContent>
                    <w:p w:rsidR="00466A50" w:rsidRDefault="00466A50" w:rsidP="00466A50">
                      <w:pPr>
                        <w:pStyle w:val="ListParagraph"/>
                        <w:numPr>
                          <w:ilvl w:val="0"/>
                          <w:numId w:val="5"/>
                        </w:numPr>
                        <w:rPr>
                          <w:b/>
                        </w:rPr>
                      </w:pPr>
                      <w:r>
                        <w:rPr>
                          <w:b/>
                        </w:rPr>
                        <w:t>Detailed description of your claim</w:t>
                      </w:r>
                    </w:p>
                  </w:txbxContent>
                </v:textbox>
              </v:shape>
            </w:pict>
          </mc:Fallback>
        </mc:AlternateContent>
      </w: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rPr>
      </w:pPr>
    </w:p>
    <w:p w:rsidR="005D55AE" w:rsidRDefault="00466A50" w:rsidP="00216ADD">
      <w:pPr>
        <w:spacing w:line="23" w:lineRule="atLeast"/>
        <w:jc w:val="left"/>
        <w:rPr>
          <w:rFonts w:cs="Arial"/>
        </w:rPr>
      </w:pPr>
      <w:r w:rsidRPr="00466A50">
        <w:rPr>
          <w:rFonts w:cs="Arial"/>
        </w:rPr>
        <w:br w:type="page"/>
      </w:r>
    </w:p>
    <w:p w:rsidR="0017441D" w:rsidRPr="0017441D" w:rsidRDefault="0017441D" w:rsidP="0017441D">
      <w:pPr>
        <w:tabs>
          <w:tab w:val="left" w:pos="1185"/>
          <w:tab w:val="left" w:pos="3585"/>
        </w:tabs>
        <w:spacing w:line="23" w:lineRule="atLeast"/>
        <w:jc w:val="left"/>
        <w:rPr>
          <w:rFonts w:cs="Arial"/>
          <w:b/>
        </w:rPr>
      </w:pPr>
      <w:r w:rsidRPr="0017441D">
        <w:rPr>
          <w:rFonts w:cs="Arial"/>
          <w:b/>
        </w:rPr>
        <w:lastRenderedPageBreak/>
        <w:t>Evidence to support your submission:</w:t>
      </w:r>
    </w:p>
    <w:p w:rsidR="0017441D" w:rsidRPr="0017441D" w:rsidRDefault="0017441D" w:rsidP="0017441D">
      <w:pPr>
        <w:tabs>
          <w:tab w:val="left" w:pos="1185"/>
          <w:tab w:val="left" w:pos="3585"/>
        </w:tabs>
        <w:spacing w:line="23" w:lineRule="atLeast"/>
        <w:jc w:val="left"/>
        <w:rPr>
          <w:rFonts w:cs="Arial"/>
        </w:rPr>
      </w:pPr>
      <w:r w:rsidRPr="0017441D">
        <w:rPr>
          <w:rFonts w:cs="Arial"/>
        </w:rPr>
        <w:t xml:space="preserve">List the documents that you are submitting.  These should be scanned and submitted electronically or the original documents submitted in the post.  </w:t>
      </w:r>
      <w:r w:rsidR="000F7169" w:rsidRPr="000F7169">
        <w:rPr>
          <w:rFonts w:cs="Arial"/>
        </w:rPr>
        <w:t>If submitting by post, your original documents will be returned to you when we inform you of the outcome; however, we would advise you to keep a photocopy of these documents for your records and use a tracked form of postage.</w:t>
      </w:r>
    </w:p>
    <w:p w:rsidR="0017441D" w:rsidRPr="0017441D" w:rsidRDefault="0017441D" w:rsidP="0017441D">
      <w:pPr>
        <w:tabs>
          <w:tab w:val="left" w:pos="1185"/>
          <w:tab w:val="left" w:pos="3585"/>
        </w:tabs>
        <w:spacing w:line="23" w:lineRule="atLeast"/>
        <w:jc w:val="left"/>
        <w:rPr>
          <w:rFonts w:cs="Arial"/>
        </w:rPr>
      </w:pPr>
      <w:r w:rsidRPr="0017441D">
        <w:rPr>
          <w:rFonts w:cs="Arial"/>
          <w:noProof/>
          <w:lang w:eastAsia="en-GB"/>
        </w:rPr>
        <mc:AlternateContent>
          <mc:Choice Requires="wps">
            <w:drawing>
              <wp:anchor distT="0" distB="0" distL="114300" distR="114300" simplePos="0" relativeHeight="251698176" behindDoc="0" locked="0" layoutInCell="1" allowOverlap="1" wp14:anchorId="030DDD88" wp14:editId="45F84B13">
                <wp:simplePos x="0" y="0"/>
                <wp:positionH relativeFrom="column">
                  <wp:align>center</wp:align>
                </wp:positionH>
                <wp:positionV relativeFrom="paragraph">
                  <wp:posOffset>0</wp:posOffset>
                </wp:positionV>
                <wp:extent cx="5724525" cy="2886075"/>
                <wp:effectExtent l="0" t="0" r="9525" b="9525"/>
                <wp:wrapNone/>
                <wp:docPr id="2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886075"/>
                        </a:xfrm>
                        <a:prstGeom prst="rect">
                          <a:avLst/>
                        </a:prstGeom>
                        <a:solidFill>
                          <a:srgbClr val="FFFFFF"/>
                        </a:solidFill>
                        <a:ln w="9525">
                          <a:solidFill>
                            <a:srgbClr val="000000"/>
                          </a:solidFill>
                          <a:miter lim="800000"/>
                          <a:headEnd/>
                          <a:tailEnd/>
                        </a:ln>
                      </wps:spPr>
                      <wps:txbx>
                        <w:txbxContent>
                          <w:p w:rsidR="0017441D" w:rsidRDefault="0017441D" w:rsidP="0017441D">
                            <w:pPr>
                              <w:pStyle w:val="ListParagraph"/>
                              <w:numPr>
                                <w:ilvl w:val="0"/>
                                <w:numId w:val="3"/>
                              </w:numPr>
                            </w:pPr>
                            <w:r>
                              <w:rPr>
                                <w:b/>
                              </w:rPr>
                              <w:t>List of documents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DDD88" id="_x0000_s1034" type="#_x0000_t202" style="position:absolute;margin-left:0;margin-top:0;width:450.75pt;height:227.25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">
                <v:textbox>
                  <w:txbxContent>
                    <w:p w:rsidR="0017441D" w:rsidRDefault="0017441D" w:rsidP="0017441D">
                      <w:pPr>
                        <w:pStyle w:val="ListParagraph"/>
                        <w:numPr>
                          <w:ilvl w:val="0"/>
                          <w:numId w:val="3"/>
                        </w:numPr>
                      </w:pPr>
                      <w:r>
                        <w:rPr>
                          <w:b/>
                        </w:rPr>
                        <w:t>List of documents included:</w:t>
                      </w:r>
                    </w:p>
                  </w:txbxContent>
                </v:textbox>
              </v:shape>
            </w:pict>
          </mc:Fallback>
        </mc:AlternateContent>
      </w:r>
    </w:p>
    <w:p w:rsidR="0017441D" w:rsidRPr="0017441D" w:rsidRDefault="0017441D" w:rsidP="0017441D">
      <w:pPr>
        <w:tabs>
          <w:tab w:val="left" w:pos="1185"/>
          <w:tab w:val="left" w:pos="3585"/>
        </w:tabs>
        <w:spacing w:line="23" w:lineRule="atLeast"/>
        <w:jc w:val="left"/>
        <w:rPr>
          <w:rFonts w:cs="Arial"/>
        </w:rPr>
      </w:pPr>
    </w:p>
    <w:p w:rsidR="005D55AE" w:rsidRDefault="005D55AE" w:rsidP="0017441D">
      <w:pPr>
        <w:tabs>
          <w:tab w:val="left" w:pos="1185"/>
          <w:tab w:val="left" w:pos="3585"/>
        </w:tabs>
        <w:spacing w:line="23" w:lineRule="atLeast"/>
        <w:jc w:val="left"/>
        <w:rPr>
          <w:rFonts w:cs="Arial"/>
        </w:rPr>
      </w:pPr>
      <w:r>
        <w:rPr>
          <w:rFonts w:cs="Arial"/>
        </w:rPr>
        <w:tab/>
      </w:r>
      <w:r>
        <w:rPr>
          <w:rFonts w:cs="Arial"/>
        </w:rPr>
        <w:tab/>
      </w:r>
    </w:p>
    <w:p w:rsidR="005D55AE" w:rsidRDefault="005D55AE" w:rsidP="00216ADD">
      <w:pPr>
        <w:spacing w:line="23" w:lineRule="atLeast"/>
        <w:jc w:val="left"/>
        <w:rPr>
          <w:rFonts w:cs="Arial"/>
        </w:rPr>
      </w:pPr>
    </w:p>
    <w:p w:rsidR="005D55AE" w:rsidRDefault="005D55AE" w:rsidP="00216ADD">
      <w:pPr>
        <w:spacing w:line="23" w:lineRule="atLeast"/>
        <w:jc w:val="left"/>
        <w:rPr>
          <w:rFonts w:cs="Arial"/>
        </w:rPr>
      </w:pPr>
    </w:p>
    <w:p w:rsidR="005D55AE" w:rsidRDefault="005D55AE" w:rsidP="00216ADD">
      <w:pPr>
        <w:spacing w:line="23" w:lineRule="atLeast"/>
        <w:jc w:val="left"/>
        <w:rPr>
          <w:rFonts w:cs="Arial"/>
        </w:rPr>
      </w:pPr>
    </w:p>
    <w:p w:rsidR="005D55AE" w:rsidRDefault="005D55AE" w:rsidP="00216ADD">
      <w:pPr>
        <w:spacing w:line="23" w:lineRule="atLeast"/>
        <w:jc w:val="left"/>
        <w:rPr>
          <w:rFonts w:cs="Arial"/>
        </w:rPr>
      </w:pPr>
    </w:p>
    <w:p w:rsidR="005D55AE" w:rsidRDefault="005D55AE" w:rsidP="00216ADD">
      <w:pPr>
        <w:spacing w:line="23" w:lineRule="atLeast"/>
        <w:jc w:val="left"/>
        <w:rPr>
          <w:rFonts w:cs="Arial"/>
        </w:rPr>
      </w:pPr>
    </w:p>
    <w:p w:rsidR="005D55AE" w:rsidRDefault="005D55AE" w:rsidP="00216ADD">
      <w:pPr>
        <w:spacing w:line="23" w:lineRule="atLeast"/>
        <w:jc w:val="left"/>
        <w:rPr>
          <w:rFonts w:cs="Arial"/>
        </w:rPr>
      </w:pPr>
    </w:p>
    <w:p w:rsidR="005D55AE" w:rsidRDefault="005D55AE" w:rsidP="00216ADD">
      <w:pPr>
        <w:spacing w:line="23" w:lineRule="atLeast"/>
        <w:jc w:val="left"/>
        <w:rPr>
          <w:rFonts w:cs="Arial"/>
        </w:rPr>
      </w:pPr>
    </w:p>
    <w:p w:rsidR="0017441D" w:rsidRDefault="0017441D" w:rsidP="00216ADD">
      <w:pPr>
        <w:spacing w:line="23" w:lineRule="atLeast"/>
        <w:jc w:val="left"/>
        <w:rPr>
          <w:rFonts w:cs="Arial"/>
          <w:b/>
        </w:rPr>
      </w:pPr>
    </w:p>
    <w:p w:rsidR="00466A50" w:rsidRPr="00466A50" w:rsidRDefault="00466A50" w:rsidP="00216ADD">
      <w:pPr>
        <w:spacing w:line="23" w:lineRule="atLeast"/>
        <w:jc w:val="left"/>
        <w:rPr>
          <w:rFonts w:cs="Arial"/>
          <w:b/>
        </w:rPr>
      </w:pPr>
      <w:r w:rsidRPr="00466A50">
        <w:rPr>
          <w:rFonts w:cs="Arial"/>
          <w:b/>
        </w:rPr>
        <w:t>Section 4: Checklist</w:t>
      </w:r>
    </w:p>
    <w:p w:rsidR="00466A50" w:rsidRPr="00466A50" w:rsidRDefault="00466A50" w:rsidP="00216ADD">
      <w:pPr>
        <w:spacing w:line="23" w:lineRule="atLeast"/>
        <w:jc w:val="left"/>
        <w:rPr>
          <w:rFonts w:cs="Arial"/>
        </w:rPr>
      </w:pPr>
      <w:r w:rsidRPr="00466A50">
        <w:rPr>
          <w:rFonts w:cs="Arial"/>
        </w:rPr>
        <w:t xml:space="preserve">Please tick </w:t>
      </w:r>
      <w:r w:rsidR="000F7169">
        <w:rPr>
          <w:rFonts w:cs="Arial"/>
        </w:rPr>
        <w:t xml:space="preserve">each </w:t>
      </w:r>
      <w:r w:rsidRPr="00466A50">
        <w:rPr>
          <w:rFonts w:cs="Arial"/>
        </w:rPr>
        <w:t>box to indicate your agreement with the following statements: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00"/>
      </w:tblGrid>
      <w:tr w:rsidR="00466A50" w:rsidRPr="00417F0F" w:rsidTr="001B0D31">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A50" w:rsidRPr="00417F0F" w:rsidRDefault="00466A50" w:rsidP="001B0D31">
            <w:pPr>
              <w:spacing w:line="23" w:lineRule="atLeast"/>
              <w:jc w:val="center"/>
              <w:rPr>
                <w:rFonts w:cs="Arial"/>
              </w:rPr>
            </w:pPr>
          </w:p>
        </w:tc>
        <w:tc>
          <w:tcPr>
            <w:tcW w:w="8000" w:type="dxa"/>
            <w:tcBorders>
              <w:top w:val="single" w:sz="4" w:space="0" w:color="auto"/>
              <w:left w:val="single" w:sz="4" w:space="0" w:color="auto"/>
              <w:bottom w:val="single" w:sz="4" w:space="0" w:color="auto"/>
              <w:right w:val="single" w:sz="4" w:space="0" w:color="auto"/>
            </w:tcBorders>
            <w:shd w:val="clear" w:color="auto" w:fill="auto"/>
          </w:tcPr>
          <w:p w:rsidR="00466A50" w:rsidRPr="00417F0F" w:rsidRDefault="00466A50" w:rsidP="0017441D">
            <w:pPr>
              <w:spacing w:line="23" w:lineRule="atLeast"/>
              <w:jc w:val="left"/>
              <w:rPr>
                <w:rFonts w:cs="Arial"/>
              </w:rPr>
            </w:pPr>
            <w:r w:rsidRPr="00417F0F">
              <w:rPr>
                <w:rFonts w:cs="Arial"/>
              </w:rPr>
              <w:t xml:space="preserve">I have read and understand </w:t>
            </w:r>
            <w:r w:rsidR="0017441D">
              <w:rPr>
                <w:rFonts w:cs="Arial"/>
              </w:rPr>
              <w:t xml:space="preserve">the Informal Queries and Appeals Policy </w:t>
            </w:r>
          </w:p>
        </w:tc>
      </w:tr>
      <w:tr w:rsidR="00466A50" w:rsidRPr="00417F0F" w:rsidTr="001B0D31">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A50" w:rsidRPr="00417F0F" w:rsidRDefault="00466A50" w:rsidP="001B0D31">
            <w:pPr>
              <w:spacing w:line="23" w:lineRule="atLeast"/>
              <w:jc w:val="center"/>
              <w:rPr>
                <w:rFonts w:cs="Arial"/>
              </w:rPr>
            </w:pPr>
          </w:p>
        </w:tc>
        <w:tc>
          <w:tcPr>
            <w:tcW w:w="8000" w:type="dxa"/>
            <w:tcBorders>
              <w:top w:val="single" w:sz="4" w:space="0" w:color="auto"/>
              <w:left w:val="single" w:sz="4" w:space="0" w:color="auto"/>
              <w:bottom w:val="single" w:sz="4" w:space="0" w:color="auto"/>
              <w:right w:val="single" w:sz="4" w:space="0" w:color="auto"/>
            </w:tcBorders>
            <w:shd w:val="clear" w:color="auto" w:fill="auto"/>
            <w:hideMark/>
          </w:tcPr>
          <w:p w:rsidR="00466A50" w:rsidRPr="00417F0F" w:rsidRDefault="00466A50" w:rsidP="00053D77">
            <w:pPr>
              <w:spacing w:line="23" w:lineRule="atLeast"/>
              <w:jc w:val="left"/>
              <w:rPr>
                <w:rFonts w:cs="Arial"/>
              </w:rPr>
            </w:pPr>
            <w:r w:rsidRPr="00417F0F">
              <w:rPr>
                <w:rFonts w:cs="Arial"/>
              </w:rPr>
              <w:t xml:space="preserve">I have provided on/with this form ALL the information I wish to </w:t>
            </w:r>
            <w:r w:rsidR="00053D77">
              <w:rPr>
                <w:rFonts w:cs="Arial"/>
              </w:rPr>
              <w:t xml:space="preserve">be </w:t>
            </w:r>
            <w:r w:rsidRPr="00417F0F">
              <w:rPr>
                <w:rFonts w:cs="Arial"/>
              </w:rPr>
              <w:t>consider</w:t>
            </w:r>
            <w:r w:rsidR="00053D77">
              <w:rPr>
                <w:rFonts w:cs="Arial"/>
              </w:rPr>
              <w:t>ed</w:t>
            </w:r>
            <w:r w:rsidRPr="00417F0F">
              <w:rPr>
                <w:rFonts w:cs="Arial"/>
              </w:rPr>
              <w:t xml:space="preserve"> </w:t>
            </w:r>
          </w:p>
        </w:tc>
      </w:tr>
      <w:tr w:rsidR="0017441D" w:rsidRPr="00417F0F" w:rsidTr="001B0D31">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7441D" w:rsidRDefault="0017441D" w:rsidP="001B0D31">
            <w:pPr>
              <w:spacing w:line="23" w:lineRule="atLeast"/>
              <w:jc w:val="center"/>
              <w:rPr>
                <w:noProof/>
                <w:lang w:eastAsia="en-GB"/>
              </w:rPr>
            </w:pPr>
          </w:p>
        </w:tc>
        <w:tc>
          <w:tcPr>
            <w:tcW w:w="8000" w:type="dxa"/>
            <w:tcBorders>
              <w:top w:val="single" w:sz="4" w:space="0" w:color="auto"/>
              <w:left w:val="single" w:sz="4" w:space="0" w:color="auto"/>
              <w:bottom w:val="single" w:sz="4" w:space="0" w:color="auto"/>
              <w:right w:val="single" w:sz="4" w:space="0" w:color="auto"/>
            </w:tcBorders>
            <w:shd w:val="clear" w:color="auto" w:fill="auto"/>
          </w:tcPr>
          <w:p w:rsidR="0017441D" w:rsidRPr="00417F0F" w:rsidRDefault="0017441D" w:rsidP="00053D77">
            <w:pPr>
              <w:spacing w:line="23" w:lineRule="atLeast"/>
              <w:jc w:val="left"/>
              <w:rPr>
                <w:rFonts w:cs="Arial"/>
              </w:rPr>
            </w:pPr>
            <w:r w:rsidRPr="00417F0F">
              <w:rPr>
                <w:rFonts w:cs="Arial"/>
              </w:rPr>
              <w:t>I have provid</w:t>
            </w:r>
            <w:r w:rsidR="00053D77">
              <w:rPr>
                <w:rFonts w:cs="Arial"/>
              </w:rPr>
              <w:t xml:space="preserve">ed evidence, where appropriate </w:t>
            </w:r>
          </w:p>
        </w:tc>
      </w:tr>
      <w:tr w:rsidR="00466A50" w:rsidRPr="00417F0F" w:rsidTr="00417F0F">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rsidR="00466A50" w:rsidRPr="00417F0F" w:rsidRDefault="00466A50" w:rsidP="004F03C7">
            <w:pPr>
              <w:spacing w:line="23" w:lineRule="atLeast"/>
              <w:jc w:val="left"/>
              <w:rPr>
                <w:rFonts w:cs="Arial"/>
              </w:rPr>
            </w:pPr>
            <w:r w:rsidRPr="00417F0F">
              <w:rPr>
                <w:rFonts w:cs="Arial"/>
              </w:rPr>
              <w:t xml:space="preserve">Additionally for </w:t>
            </w:r>
            <w:r w:rsidR="00417F0F" w:rsidRPr="00417F0F">
              <w:rPr>
                <w:rFonts w:cs="Arial"/>
              </w:rPr>
              <w:t>an appeal</w:t>
            </w:r>
            <w:r w:rsidRPr="00417F0F">
              <w:rPr>
                <w:rFonts w:cs="Arial"/>
              </w:rPr>
              <w:t xml:space="preserve"> on the grounds of </w:t>
            </w:r>
            <w:r w:rsidR="0017441D">
              <w:rPr>
                <w:rFonts w:cs="Arial"/>
              </w:rPr>
              <w:t xml:space="preserve">significant </w:t>
            </w:r>
            <w:r w:rsidR="00693A84">
              <w:rPr>
                <w:rFonts w:cs="Arial"/>
              </w:rPr>
              <w:t>exceptional</w:t>
            </w:r>
            <w:r w:rsidRPr="00417F0F">
              <w:rPr>
                <w:rFonts w:cs="Arial"/>
              </w:rPr>
              <w:t xml:space="preserve"> circumstances</w:t>
            </w:r>
            <w:r w:rsidR="004F03C7">
              <w:rPr>
                <w:rFonts w:cs="Arial"/>
              </w:rPr>
              <w:t>,</w:t>
            </w:r>
            <w:r w:rsidRPr="00417F0F">
              <w:rPr>
                <w:rFonts w:cs="Arial"/>
              </w:rPr>
              <w:t xml:space="preserve"> </w:t>
            </w:r>
            <w:r w:rsidR="00417F0F" w:rsidRPr="00417F0F">
              <w:rPr>
                <w:rFonts w:cs="Arial"/>
              </w:rPr>
              <w:t>p</w:t>
            </w:r>
            <w:r w:rsidRPr="00417F0F">
              <w:rPr>
                <w:rFonts w:cs="Arial"/>
              </w:rPr>
              <w:t xml:space="preserve">lease tick </w:t>
            </w:r>
            <w:r w:rsidR="004F03C7">
              <w:rPr>
                <w:rFonts w:cs="Arial"/>
              </w:rPr>
              <w:t xml:space="preserve">the </w:t>
            </w:r>
            <w:r w:rsidRPr="00417F0F">
              <w:rPr>
                <w:rFonts w:cs="Arial"/>
              </w:rPr>
              <w:t>box to indicate your agreement with the following statement</w:t>
            </w:r>
            <w:r w:rsidR="0017441D">
              <w:rPr>
                <w:rFonts w:cs="Arial"/>
              </w:rPr>
              <w:t xml:space="preserve">. </w:t>
            </w:r>
          </w:p>
        </w:tc>
      </w:tr>
      <w:tr w:rsidR="00466A50" w:rsidRPr="00417F0F" w:rsidTr="001B0D31">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A50" w:rsidRPr="00417F0F" w:rsidRDefault="00466A50" w:rsidP="001B0D31">
            <w:pPr>
              <w:spacing w:line="23" w:lineRule="atLeast"/>
              <w:jc w:val="center"/>
              <w:rPr>
                <w:rFonts w:cs="Arial"/>
              </w:rPr>
            </w:pPr>
          </w:p>
        </w:tc>
        <w:tc>
          <w:tcPr>
            <w:tcW w:w="8000" w:type="dxa"/>
            <w:tcBorders>
              <w:top w:val="single" w:sz="4" w:space="0" w:color="auto"/>
              <w:left w:val="single" w:sz="4" w:space="0" w:color="auto"/>
              <w:bottom w:val="single" w:sz="4" w:space="0" w:color="auto"/>
              <w:right w:val="single" w:sz="4" w:space="0" w:color="auto"/>
            </w:tcBorders>
            <w:shd w:val="clear" w:color="auto" w:fill="auto"/>
            <w:hideMark/>
          </w:tcPr>
          <w:p w:rsidR="00466A50" w:rsidRPr="00417F0F" w:rsidRDefault="00466A50" w:rsidP="0017441D">
            <w:pPr>
              <w:spacing w:line="23" w:lineRule="atLeast"/>
              <w:jc w:val="left"/>
              <w:rPr>
                <w:rFonts w:cs="Arial"/>
              </w:rPr>
            </w:pPr>
            <w:r w:rsidRPr="00417F0F">
              <w:rPr>
                <w:rFonts w:cs="Arial"/>
              </w:rPr>
              <w:t xml:space="preserve">I have enclosed appropriate documentary evidence to substantiate my </w:t>
            </w:r>
            <w:r w:rsidR="00053D77" w:rsidRPr="00417F0F">
              <w:rPr>
                <w:rFonts w:cs="Arial"/>
              </w:rPr>
              <w:t>claim of</w:t>
            </w:r>
            <w:r w:rsidR="00053D77" w:rsidRPr="00053D77">
              <w:rPr>
                <w:rFonts w:cs="Arial"/>
              </w:rPr>
              <w:t xml:space="preserve"> why it was not possible to inform Education for Health earlier about the circumstances I have described (i.e. why it was not possible to declare my circumstances and provide evidence for them earlier).</w:t>
            </w:r>
          </w:p>
        </w:tc>
      </w:tr>
    </w:tbl>
    <w:p w:rsidR="00466A50" w:rsidRPr="00466A50" w:rsidRDefault="00466A50" w:rsidP="00216ADD">
      <w:pPr>
        <w:spacing w:line="23" w:lineRule="atLeast"/>
        <w:jc w:val="left"/>
        <w:rPr>
          <w:rFonts w:cs="Arial"/>
        </w:rPr>
      </w:pPr>
    </w:p>
    <w:p w:rsidR="00466A50" w:rsidRPr="00466A50" w:rsidRDefault="00466A50" w:rsidP="00216ADD">
      <w:pPr>
        <w:spacing w:line="23" w:lineRule="atLeast"/>
        <w:jc w:val="left"/>
        <w:rPr>
          <w:rFonts w:cs="Arial"/>
          <w:b/>
        </w:rPr>
      </w:pPr>
      <w:r w:rsidRPr="00466A50">
        <w:rPr>
          <w:rFonts w:cs="Arial"/>
          <w:b/>
        </w:rPr>
        <w:t>Section 5:  Declaration</w:t>
      </w:r>
    </w:p>
    <w:p w:rsidR="00466A50" w:rsidRPr="00466A50" w:rsidRDefault="00466A50" w:rsidP="00216ADD">
      <w:pPr>
        <w:spacing w:line="23" w:lineRule="atLeast"/>
        <w:jc w:val="left"/>
        <w:rPr>
          <w:rFonts w:cs="Arial"/>
          <w:i/>
        </w:rPr>
      </w:pPr>
      <w:r w:rsidRPr="00466A50">
        <w:rPr>
          <w:rFonts w:cs="Arial"/>
          <w:i/>
        </w:rPr>
        <w:t>By submitting this form: I declare that the above information is accurate and true</w:t>
      </w:r>
      <w:r w:rsidR="0017441D">
        <w:rPr>
          <w:rFonts w:cs="Arial"/>
          <w:i/>
        </w:rPr>
        <w:t xml:space="preserve">. </w:t>
      </w:r>
    </w:p>
    <w:p w:rsidR="00266A5E" w:rsidRPr="00466A50" w:rsidRDefault="00466A50" w:rsidP="00216ADD">
      <w:pPr>
        <w:spacing w:line="23" w:lineRule="atLeast"/>
        <w:jc w:val="left"/>
        <w:rPr>
          <w:rFonts w:cs="Arial"/>
          <w:i/>
        </w:rPr>
      </w:pPr>
      <w:r w:rsidRPr="00466A50">
        <w:rPr>
          <w:rFonts w:cs="Arial"/>
          <w:i/>
        </w:rPr>
        <w:t>Signed:</w:t>
      </w:r>
    </w:p>
    <w:p w:rsidR="00466A50" w:rsidRPr="00466A50" w:rsidRDefault="00466A50" w:rsidP="00216ADD">
      <w:pPr>
        <w:spacing w:line="23" w:lineRule="atLeast"/>
        <w:jc w:val="left"/>
        <w:rPr>
          <w:rFonts w:cs="Arial"/>
          <w:i/>
        </w:rPr>
      </w:pPr>
      <w:r w:rsidRPr="00466A50">
        <w:rPr>
          <w:rFonts w:cs="Arial"/>
          <w:i/>
        </w:rPr>
        <w:t>Print Name:</w:t>
      </w:r>
    </w:p>
    <w:p w:rsidR="00466A50" w:rsidRPr="00466A50" w:rsidRDefault="00466A50" w:rsidP="00216ADD">
      <w:pPr>
        <w:spacing w:line="23" w:lineRule="atLeast"/>
        <w:jc w:val="left"/>
        <w:rPr>
          <w:rFonts w:cs="Arial"/>
          <w:i/>
        </w:rPr>
      </w:pPr>
      <w:r w:rsidRPr="00466A50">
        <w:rPr>
          <w:rFonts w:cs="Arial"/>
          <w:i/>
        </w:rPr>
        <w:t>Date:</w:t>
      </w:r>
    </w:p>
    <w:p w:rsidR="00466A50" w:rsidRDefault="00466A50" w:rsidP="00216ADD">
      <w:pPr>
        <w:spacing w:after="0" w:line="23" w:lineRule="atLeast"/>
        <w:jc w:val="left"/>
        <w:rPr>
          <w:rFonts w:cs="Arial"/>
          <w:b/>
        </w:rPr>
      </w:pPr>
      <w:bookmarkStart w:id="0" w:name="_GoBack"/>
      <w:bookmarkEnd w:id="0"/>
      <w:r w:rsidRPr="00466A50">
        <w:rPr>
          <w:rFonts w:cs="Arial"/>
          <w:b/>
        </w:rPr>
        <w:br w:type="page"/>
      </w:r>
      <w:r w:rsidRPr="00466A50">
        <w:rPr>
          <w:rFonts w:cs="Arial"/>
          <w:b/>
        </w:rPr>
        <w:lastRenderedPageBreak/>
        <w:t xml:space="preserve">Section 6:  Submission of your appeal </w:t>
      </w:r>
      <w:r w:rsidR="00417F0F">
        <w:rPr>
          <w:rFonts w:cs="Arial"/>
          <w:b/>
        </w:rPr>
        <w:t xml:space="preserve">process </w:t>
      </w:r>
      <w:r w:rsidRPr="00466A50">
        <w:rPr>
          <w:rFonts w:cs="Arial"/>
          <w:b/>
        </w:rPr>
        <w:t>form</w:t>
      </w:r>
    </w:p>
    <w:p w:rsidR="00216ADD" w:rsidRPr="00466A50" w:rsidRDefault="00216ADD" w:rsidP="00216ADD">
      <w:pPr>
        <w:spacing w:after="0" w:line="23" w:lineRule="atLeast"/>
        <w:jc w:val="left"/>
        <w:rPr>
          <w:rFonts w:cs="Arial"/>
          <w:b/>
        </w:rPr>
      </w:pPr>
    </w:p>
    <w:p w:rsidR="00466A50" w:rsidRDefault="00466A50" w:rsidP="00216ADD">
      <w:pPr>
        <w:spacing w:after="0" w:line="23" w:lineRule="atLeast"/>
        <w:jc w:val="left"/>
        <w:rPr>
          <w:rFonts w:cs="Arial"/>
        </w:rPr>
      </w:pPr>
      <w:r w:rsidRPr="00466A50">
        <w:rPr>
          <w:rFonts w:cs="Arial"/>
        </w:rPr>
        <w:t>Your appeal form and any supporting evidence should be submitted to:</w:t>
      </w:r>
    </w:p>
    <w:p w:rsidR="00691538" w:rsidRPr="00466A50" w:rsidRDefault="00691538" w:rsidP="00216ADD">
      <w:pPr>
        <w:spacing w:after="0" w:line="23" w:lineRule="atLeast"/>
        <w:jc w:val="left"/>
        <w:rPr>
          <w:rFonts w:cs="Arial"/>
        </w:rPr>
      </w:pPr>
    </w:p>
    <w:p w:rsidR="00466A50" w:rsidRPr="00466A50" w:rsidRDefault="009946E9" w:rsidP="00216ADD">
      <w:pPr>
        <w:spacing w:after="0" w:line="23" w:lineRule="atLeast"/>
        <w:jc w:val="left"/>
        <w:rPr>
          <w:rFonts w:cs="Arial"/>
        </w:rPr>
      </w:pPr>
      <w:r>
        <w:rPr>
          <w:rFonts w:cs="Arial"/>
        </w:rPr>
        <w:t>Student Support</w:t>
      </w:r>
      <w:r w:rsidR="00466A50" w:rsidRPr="00466A50">
        <w:rPr>
          <w:rFonts w:cs="Arial"/>
        </w:rPr>
        <w:t xml:space="preserve">: </w:t>
      </w:r>
      <w:r>
        <w:rPr>
          <w:rFonts w:cs="Arial"/>
        </w:rPr>
        <w:t xml:space="preserve"> </w:t>
      </w:r>
      <w:hyperlink r:id="rId9" w:history="1">
        <w:r w:rsidRPr="00326481">
          <w:rPr>
            <w:rStyle w:val="Hyperlink"/>
            <w:rFonts w:cs="Arial"/>
          </w:rPr>
          <w:t>studentsupport@educationforhealth.org</w:t>
        </w:r>
      </w:hyperlink>
      <w:r>
        <w:rPr>
          <w:rFonts w:cs="Arial"/>
        </w:rPr>
        <w:t xml:space="preserve"> </w:t>
      </w:r>
    </w:p>
    <w:p w:rsidR="00466A50" w:rsidRPr="00466A50" w:rsidRDefault="00466A50" w:rsidP="00216ADD">
      <w:pPr>
        <w:spacing w:after="0" w:line="23" w:lineRule="atLeast"/>
        <w:jc w:val="left"/>
        <w:rPr>
          <w:rFonts w:cs="Arial"/>
        </w:rPr>
      </w:pPr>
    </w:p>
    <w:p w:rsidR="00466A50" w:rsidRDefault="00466A50" w:rsidP="00216ADD">
      <w:pPr>
        <w:spacing w:after="0" w:line="23" w:lineRule="atLeast"/>
        <w:jc w:val="left"/>
        <w:rPr>
          <w:rFonts w:cs="Arial"/>
          <w:b/>
        </w:rPr>
      </w:pPr>
      <w:r w:rsidRPr="00216ADD">
        <w:rPr>
          <w:rFonts w:cs="Arial"/>
          <w:b/>
        </w:rPr>
        <w:t>Address for postal submissions</w:t>
      </w:r>
      <w:r w:rsidR="00216ADD">
        <w:rPr>
          <w:rFonts w:cs="Arial"/>
          <w:b/>
        </w:rPr>
        <w:t>:</w:t>
      </w:r>
    </w:p>
    <w:p w:rsidR="004C7E37" w:rsidRPr="00216ADD" w:rsidRDefault="004C7E37" w:rsidP="00216ADD">
      <w:pPr>
        <w:spacing w:after="0" w:line="23" w:lineRule="atLeast"/>
        <w:jc w:val="left"/>
        <w:rPr>
          <w:rFonts w:cs="Arial"/>
          <w:b/>
        </w:rPr>
      </w:pPr>
    </w:p>
    <w:p w:rsidR="00466A50" w:rsidRPr="00466A50" w:rsidRDefault="009946E9" w:rsidP="00216ADD">
      <w:pPr>
        <w:spacing w:after="0" w:line="23" w:lineRule="atLeast"/>
        <w:jc w:val="left"/>
        <w:rPr>
          <w:rFonts w:cs="Arial"/>
        </w:rPr>
      </w:pPr>
      <w:r>
        <w:rPr>
          <w:rFonts w:cs="Arial"/>
        </w:rPr>
        <w:t xml:space="preserve">Student Support </w:t>
      </w:r>
    </w:p>
    <w:p w:rsidR="00466A50" w:rsidRPr="00466A50" w:rsidRDefault="00466A50" w:rsidP="00216ADD">
      <w:pPr>
        <w:spacing w:after="0" w:line="23" w:lineRule="atLeast"/>
        <w:jc w:val="left"/>
        <w:rPr>
          <w:rFonts w:cs="Arial"/>
        </w:rPr>
      </w:pPr>
      <w:r w:rsidRPr="00466A50">
        <w:rPr>
          <w:rFonts w:cs="Arial"/>
        </w:rPr>
        <w:t>Education for Health</w:t>
      </w:r>
    </w:p>
    <w:p w:rsidR="003807E0" w:rsidRPr="003807E0" w:rsidRDefault="003807E0" w:rsidP="003807E0">
      <w:pPr>
        <w:spacing w:after="0" w:line="23" w:lineRule="atLeast"/>
        <w:jc w:val="left"/>
        <w:rPr>
          <w:rFonts w:cs="Arial"/>
          <w:bCs/>
        </w:rPr>
      </w:pPr>
      <w:r w:rsidRPr="003807E0">
        <w:rPr>
          <w:rFonts w:cs="Arial"/>
          <w:bCs/>
        </w:rPr>
        <w:t>No. 1, Lowes Lane Business Park</w:t>
      </w:r>
    </w:p>
    <w:p w:rsidR="003807E0" w:rsidRPr="003807E0" w:rsidRDefault="003807E0" w:rsidP="003807E0">
      <w:pPr>
        <w:spacing w:after="0" w:line="23" w:lineRule="atLeast"/>
        <w:jc w:val="left"/>
        <w:rPr>
          <w:rFonts w:cs="Arial"/>
          <w:bCs/>
        </w:rPr>
      </w:pPr>
      <w:r w:rsidRPr="003807E0">
        <w:rPr>
          <w:rFonts w:cs="Arial"/>
          <w:bCs/>
        </w:rPr>
        <w:t>Lowes Lane (off Walton Road)</w:t>
      </w:r>
    </w:p>
    <w:p w:rsidR="003807E0" w:rsidRPr="003807E0" w:rsidRDefault="003807E0" w:rsidP="003807E0">
      <w:pPr>
        <w:spacing w:after="0" w:line="23" w:lineRule="atLeast"/>
        <w:jc w:val="left"/>
        <w:rPr>
          <w:rFonts w:cs="Arial"/>
          <w:bCs/>
        </w:rPr>
      </w:pPr>
      <w:proofErr w:type="spellStart"/>
      <w:r w:rsidRPr="003807E0">
        <w:rPr>
          <w:rFonts w:cs="Arial"/>
          <w:bCs/>
        </w:rPr>
        <w:t>Wellesbourne</w:t>
      </w:r>
      <w:proofErr w:type="spellEnd"/>
    </w:p>
    <w:p w:rsidR="003807E0" w:rsidRPr="003807E0" w:rsidRDefault="003807E0" w:rsidP="003807E0">
      <w:pPr>
        <w:spacing w:after="0" w:line="23" w:lineRule="atLeast"/>
        <w:jc w:val="left"/>
        <w:rPr>
          <w:rFonts w:cs="Arial"/>
          <w:bCs/>
        </w:rPr>
      </w:pPr>
      <w:r w:rsidRPr="003807E0">
        <w:rPr>
          <w:rFonts w:cs="Arial"/>
          <w:bCs/>
        </w:rPr>
        <w:t>Warwickshire</w:t>
      </w:r>
    </w:p>
    <w:p w:rsidR="003807E0" w:rsidRPr="003807E0" w:rsidRDefault="003807E0" w:rsidP="003807E0">
      <w:pPr>
        <w:spacing w:after="0" w:line="23" w:lineRule="atLeast"/>
        <w:jc w:val="left"/>
        <w:rPr>
          <w:rFonts w:cs="Arial"/>
          <w:bCs/>
        </w:rPr>
      </w:pPr>
      <w:r w:rsidRPr="003807E0">
        <w:rPr>
          <w:rFonts w:cs="Arial"/>
          <w:bCs/>
        </w:rPr>
        <w:t>CV35 9RB</w:t>
      </w:r>
    </w:p>
    <w:p w:rsidR="00466A50" w:rsidRPr="00466A50" w:rsidRDefault="00466A50" w:rsidP="00216ADD">
      <w:pPr>
        <w:spacing w:after="0" w:line="23" w:lineRule="atLeast"/>
        <w:jc w:val="left"/>
        <w:rPr>
          <w:rFonts w:cs="Arial"/>
        </w:rPr>
      </w:pPr>
    </w:p>
    <w:p w:rsidR="00466A50" w:rsidRDefault="00466A50" w:rsidP="00216ADD">
      <w:pPr>
        <w:spacing w:after="0" w:line="23" w:lineRule="atLeast"/>
        <w:jc w:val="left"/>
        <w:rPr>
          <w:rFonts w:cs="Arial"/>
          <w:b/>
        </w:rPr>
      </w:pPr>
      <w:r w:rsidRPr="00216ADD">
        <w:rPr>
          <w:rFonts w:cs="Arial"/>
          <w:b/>
        </w:rPr>
        <w:t xml:space="preserve">We would strongly recommend that you submit postal </w:t>
      </w:r>
      <w:r w:rsidR="00417F0F" w:rsidRPr="00216ADD">
        <w:rPr>
          <w:rFonts w:cs="Arial"/>
          <w:b/>
        </w:rPr>
        <w:t xml:space="preserve">documentation </w:t>
      </w:r>
      <w:r w:rsidRPr="00216ADD">
        <w:rPr>
          <w:rFonts w:cs="Arial"/>
          <w:b/>
        </w:rPr>
        <w:t xml:space="preserve">using recorded delivery.  </w:t>
      </w:r>
    </w:p>
    <w:p w:rsidR="00216ADD" w:rsidRPr="00216ADD" w:rsidRDefault="00216ADD" w:rsidP="00216ADD">
      <w:pPr>
        <w:spacing w:after="0" w:line="23" w:lineRule="atLeast"/>
        <w:jc w:val="left"/>
        <w:rPr>
          <w:rFonts w:cs="Arial"/>
          <w:b/>
        </w:rPr>
      </w:pPr>
    </w:p>
    <w:p w:rsidR="00466A50" w:rsidRDefault="00417F0F" w:rsidP="00216ADD">
      <w:pPr>
        <w:spacing w:after="0" w:line="23" w:lineRule="atLeast"/>
        <w:jc w:val="left"/>
        <w:rPr>
          <w:rFonts w:cs="Arial"/>
        </w:rPr>
      </w:pPr>
      <w:r>
        <w:rPr>
          <w:rFonts w:cs="Arial"/>
        </w:rPr>
        <w:t>S</w:t>
      </w:r>
      <w:r w:rsidR="00466A50" w:rsidRPr="00466A50">
        <w:rPr>
          <w:rFonts w:cs="Arial"/>
        </w:rPr>
        <w:t>ubmissions should arrive with Education for Health by the deadline stated so ensure you allow sufficient time for this when sending in your</w:t>
      </w:r>
      <w:r>
        <w:rPr>
          <w:rFonts w:cs="Arial"/>
        </w:rPr>
        <w:t xml:space="preserve"> paperwor</w:t>
      </w:r>
      <w:r w:rsidR="00CA5663">
        <w:rPr>
          <w:rFonts w:cs="Arial"/>
        </w:rPr>
        <w:t>k</w:t>
      </w:r>
      <w:r w:rsidR="00466A50" w:rsidRPr="00466A50">
        <w:rPr>
          <w:rFonts w:cs="Arial"/>
        </w:rPr>
        <w:t>.</w:t>
      </w:r>
    </w:p>
    <w:sectPr w:rsidR="00466A50" w:rsidSect="0073733C">
      <w:headerReference w:type="default" r:id="rId10"/>
      <w:footerReference w:type="default" r:id="rId11"/>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6C0" w:rsidRDefault="00C966C0" w:rsidP="009723D3">
      <w:pPr>
        <w:spacing w:after="0" w:line="240" w:lineRule="auto"/>
      </w:pPr>
      <w:r>
        <w:separator/>
      </w:r>
    </w:p>
  </w:endnote>
  <w:endnote w:type="continuationSeparator" w:id="0">
    <w:p w:rsidR="00C966C0" w:rsidRDefault="00C966C0" w:rsidP="0097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22" w:rsidRDefault="00A534D9" w:rsidP="00E71C41">
    <w:pPr>
      <w:pStyle w:val="Footer"/>
      <w:jc w:val="center"/>
    </w:pPr>
    <w:r>
      <w:t>V</w:t>
    </w:r>
    <w:r w:rsidR="003807E0">
      <w:t>12</w:t>
    </w:r>
    <w:r>
      <w:t>19</w:t>
    </w:r>
    <w:r w:rsidR="00E71C41">
      <w:tab/>
    </w:r>
    <w:r w:rsidR="00E71C41">
      <w:tab/>
    </w:r>
    <w:r w:rsidR="00E71C41">
      <w:fldChar w:fldCharType="begin"/>
    </w:r>
    <w:r w:rsidR="00E71C41">
      <w:instrText xml:space="preserve"> PAGE   \* MERGEFORMAT </w:instrText>
    </w:r>
    <w:r w:rsidR="00E71C41">
      <w:fldChar w:fldCharType="separate"/>
    </w:r>
    <w:r w:rsidR="003807E0">
      <w:rPr>
        <w:noProof/>
      </w:rPr>
      <w:t>5</w:t>
    </w:r>
    <w:r w:rsidR="00E71C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6C0" w:rsidRDefault="00C966C0" w:rsidP="009723D3">
      <w:pPr>
        <w:spacing w:after="0" w:line="240" w:lineRule="auto"/>
      </w:pPr>
      <w:r>
        <w:separator/>
      </w:r>
    </w:p>
  </w:footnote>
  <w:footnote w:type="continuationSeparator" w:id="0">
    <w:p w:rsidR="00C966C0" w:rsidRDefault="00C966C0" w:rsidP="00972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CC1" w:rsidRDefault="003807E0">
    <w:pPr>
      <w:pStyle w:val="Header"/>
    </w:pPr>
    <w:r>
      <w:rPr>
        <w:noProof/>
        <w:lang w:eastAsia="en-GB"/>
      </w:rPr>
      <w:pict w14:anchorId="25DC7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357.35pt;margin-top:-51.2pt;width:156.75pt;height:66pt;z-index:-251658752;mso-wrap-edited:f;mso-position-horizontal-relative:margin;mso-position-vertical-relative:margin" wrapcoords="-27 0 -27 21561 21600 21561 21600 0 -27 0">
          <v:imagedata r:id="rId1" o:title="JON 1 L-H MASTER PC BLACK logo only" croptop="1358f" cropbottom="59040f" cropleft="47236f" cropright="1041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4944"/>
    <w:multiLevelType w:val="hybridMultilevel"/>
    <w:tmpl w:val="F0EAC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4D08E6"/>
    <w:multiLevelType w:val="hybridMultilevel"/>
    <w:tmpl w:val="C25E1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714563"/>
    <w:multiLevelType w:val="hybridMultilevel"/>
    <w:tmpl w:val="790ACF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00C28D7"/>
    <w:multiLevelType w:val="hybridMultilevel"/>
    <w:tmpl w:val="7084D900"/>
    <w:lvl w:ilvl="0" w:tplc="75A80BC8">
      <w:start w:val="3"/>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B841386"/>
    <w:multiLevelType w:val="hybridMultilevel"/>
    <w:tmpl w:val="7FAA40C6"/>
    <w:lvl w:ilvl="0" w:tplc="3CAE3FA2">
      <w:start w:val="2"/>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5A95167"/>
    <w:multiLevelType w:val="hybridMultilevel"/>
    <w:tmpl w:val="4C8C0AEC"/>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A646AF"/>
    <w:multiLevelType w:val="hybridMultilevel"/>
    <w:tmpl w:val="3BCA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4468D"/>
    <w:multiLevelType w:val="hybridMultilevel"/>
    <w:tmpl w:val="764E327C"/>
    <w:lvl w:ilvl="0" w:tplc="1B141366">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D564802"/>
    <w:multiLevelType w:val="hybridMultilevel"/>
    <w:tmpl w:val="75DE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795DF1"/>
    <w:multiLevelType w:val="hybridMultilevel"/>
    <w:tmpl w:val="DD56B9D6"/>
    <w:lvl w:ilvl="0" w:tplc="451834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50"/>
    <w:rsid w:val="00022337"/>
    <w:rsid w:val="000231CB"/>
    <w:rsid w:val="00025DC1"/>
    <w:rsid w:val="00050003"/>
    <w:rsid w:val="0005007B"/>
    <w:rsid w:val="00053D77"/>
    <w:rsid w:val="000566DA"/>
    <w:rsid w:val="000C4863"/>
    <w:rsid w:val="000F7169"/>
    <w:rsid w:val="00107DB6"/>
    <w:rsid w:val="00114731"/>
    <w:rsid w:val="0017441D"/>
    <w:rsid w:val="001A0E82"/>
    <w:rsid w:val="001B0D31"/>
    <w:rsid w:val="001B6BD0"/>
    <w:rsid w:val="001E2B53"/>
    <w:rsid w:val="00216ADD"/>
    <w:rsid w:val="002401CB"/>
    <w:rsid w:val="00266A5E"/>
    <w:rsid w:val="00266E1D"/>
    <w:rsid w:val="002B742D"/>
    <w:rsid w:val="002D0DB6"/>
    <w:rsid w:val="003778C9"/>
    <w:rsid w:val="003807E0"/>
    <w:rsid w:val="00397CC1"/>
    <w:rsid w:val="003B5922"/>
    <w:rsid w:val="003C4CB0"/>
    <w:rsid w:val="003D1933"/>
    <w:rsid w:val="003F60C5"/>
    <w:rsid w:val="00403A9C"/>
    <w:rsid w:val="00417F0F"/>
    <w:rsid w:val="00427C74"/>
    <w:rsid w:val="00441C5E"/>
    <w:rsid w:val="0044380E"/>
    <w:rsid w:val="00466A50"/>
    <w:rsid w:val="004C0FB6"/>
    <w:rsid w:val="004C2842"/>
    <w:rsid w:val="004C7E37"/>
    <w:rsid w:val="004D1FD1"/>
    <w:rsid w:val="004D4DA8"/>
    <w:rsid w:val="004F03C7"/>
    <w:rsid w:val="005639EB"/>
    <w:rsid w:val="005863FB"/>
    <w:rsid w:val="005A70C5"/>
    <w:rsid w:val="005D55AE"/>
    <w:rsid w:val="005F20EA"/>
    <w:rsid w:val="00614616"/>
    <w:rsid w:val="00631B11"/>
    <w:rsid w:val="00632B66"/>
    <w:rsid w:val="00691538"/>
    <w:rsid w:val="00693A84"/>
    <w:rsid w:val="006B47F6"/>
    <w:rsid w:val="0073733C"/>
    <w:rsid w:val="0076566B"/>
    <w:rsid w:val="00782DE9"/>
    <w:rsid w:val="007C0856"/>
    <w:rsid w:val="0084030F"/>
    <w:rsid w:val="00841547"/>
    <w:rsid w:val="00862147"/>
    <w:rsid w:val="008A144D"/>
    <w:rsid w:val="008A73E9"/>
    <w:rsid w:val="008C645F"/>
    <w:rsid w:val="008F2980"/>
    <w:rsid w:val="009221D8"/>
    <w:rsid w:val="00930728"/>
    <w:rsid w:val="00932D7C"/>
    <w:rsid w:val="00970F9C"/>
    <w:rsid w:val="009723D3"/>
    <w:rsid w:val="009946E9"/>
    <w:rsid w:val="009A13FB"/>
    <w:rsid w:val="009D76EB"/>
    <w:rsid w:val="00A056B4"/>
    <w:rsid w:val="00A44AEB"/>
    <w:rsid w:val="00A534D9"/>
    <w:rsid w:val="00A6633A"/>
    <w:rsid w:val="00AC79E0"/>
    <w:rsid w:val="00AF77EC"/>
    <w:rsid w:val="00B0056E"/>
    <w:rsid w:val="00B04295"/>
    <w:rsid w:val="00B44EB7"/>
    <w:rsid w:val="00B5344C"/>
    <w:rsid w:val="00B873F9"/>
    <w:rsid w:val="00BB17DA"/>
    <w:rsid w:val="00BF071E"/>
    <w:rsid w:val="00C64C55"/>
    <w:rsid w:val="00C966C0"/>
    <w:rsid w:val="00CA5663"/>
    <w:rsid w:val="00CB09E0"/>
    <w:rsid w:val="00CE72C0"/>
    <w:rsid w:val="00CE77DC"/>
    <w:rsid w:val="00CF3BD7"/>
    <w:rsid w:val="00D05EB4"/>
    <w:rsid w:val="00D163C2"/>
    <w:rsid w:val="00D17B00"/>
    <w:rsid w:val="00D218CE"/>
    <w:rsid w:val="00D9484F"/>
    <w:rsid w:val="00DB7387"/>
    <w:rsid w:val="00DD2F1B"/>
    <w:rsid w:val="00DD5C3E"/>
    <w:rsid w:val="00DE554B"/>
    <w:rsid w:val="00E16460"/>
    <w:rsid w:val="00E41A1B"/>
    <w:rsid w:val="00E422B0"/>
    <w:rsid w:val="00E5056B"/>
    <w:rsid w:val="00E71C41"/>
    <w:rsid w:val="00E84F63"/>
    <w:rsid w:val="00EA1DB0"/>
    <w:rsid w:val="00F00A78"/>
    <w:rsid w:val="00F12D2E"/>
    <w:rsid w:val="00F131AB"/>
    <w:rsid w:val="00F316C1"/>
    <w:rsid w:val="00F35C6F"/>
    <w:rsid w:val="00F40B36"/>
    <w:rsid w:val="00F4268A"/>
    <w:rsid w:val="00F6280E"/>
    <w:rsid w:val="00F66ADC"/>
    <w:rsid w:val="00FF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E60CA5"/>
  <w15:chartTrackingRefBased/>
  <w15:docId w15:val="{D36AC2E9-18C1-45CC-BCAB-13110638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jc w:val="both"/>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A50"/>
    <w:pPr>
      <w:ind w:left="720"/>
      <w:contextualSpacing/>
    </w:pPr>
  </w:style>
  <w:style w:type="table" w:customStyle="1" w:styleId="TableGrid1">
    <w:name w:val="Table Grid1"/>
    <w:basedOn w:val="TableNormal"/>
    <w:next w:val="TableGrid"/>
    <w:uiPriority w:val="59"/>
    <w:rsid w:val="00466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466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35C6F"/>
    <w:rPr>
      <w:color w:val="0000FF"/>
      <w:u w:val="single"/>
    </w:rPr>
  </w:style>
  <w:style w:type="paragraph" w:styleId="BalloonText">
    <w:name w:val="Balloon Text"/>
    <w:basedOn w:val="Normal"/>
    <w:link w:val="BalloonTextChar"/>
    <w:uiPriority w:val="99"/>
    <w:semiHidden/>
    <w:unhideWhenUsed/>
    <w:rsid w:val="00DE554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554B"/>
    <w:rPr>
      <w:rFonts w:ascii="Segoe UI" w:hAnsi="Segoe UI" w:cs="Segoe UI"/>
      <w:sz w:val="18"/>
      <w:szCs w:val="18"/>
    </w:rPr>
  </w:style>
  <w:style w:type="paragraph" w:styleId="Header">
    <w:name w:val="header"/>
    <w:basedOn w:val="Normal"/>
    <w:link w:val="HeaderChar"/>
    <w:uiPriority w:val="99"/>
    <w:unhideWhenUsed/>
    <w:rsid w:val="009723D3"/>
    <w:pPr>
      <w:tabs>
        <w:tab w:val="center" w:pos="4513"/>
        <w:tab w:val="right" w:pos="9026"/>
      </w:tabs>
    </w:pPr>
  </w:style>
  <w:style w:type="character" w:customStyle="1" w:styleId="HeaderChar">
    <w:name w:val="Header Char"/>
    <w:link w:val="Header"/>
    <w:uiPriority w:val="99"/>
    <w:rsid w:val="009723D3"/>
    <w:rPr>
      <w:sz w:val="22"/>
      <w:szCs w:val="22"/>
      <w:lang w:eastAsia="en-US"/>
    </w:rPr>
  </w:style>
  <w:style w:type="paragraph" w:styleId="Footer">
    <w:name w:val="footer"/>
    <w:basedOn w:val="Normal"/>
    <w:link w:val="FooterChar"/>
    <w:uiPriority w:val="99"/>
    <w:unhideWhenUsed/>
    <w:rsid w:val="009723D3"/>
    <w:pPr>
      <w:tabs>
        <w:tab w:val="center" w:pos="4513"/>
        <w:tab w:val="right" w:pos="9026"/>
      </w:tabs>
    </w:pPr>
  </w:style>
  <w:style w:type="character" w:customStyle="1" w:styleId="FooterChar">
    <w:name w:val="Footer Char"/>
    <w:link w:val="Footer"/>
    <w:uiPriority w:val="99"/>
    <w:rsid w:val="009723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forhealth.org/education/student-support/regulations-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rts.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udentsupport@educationfor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Links>
    <vt:vector size="30" baseType="variant">
      <vt:variant>
        <vt:i4>2490453</vt:i4>
      </vt:variant>
      <vt:variant>
        <vt:i4>12</vt:i4>
      </vt:variant>
      <vt:variant>
        <vt:i4>0</vt:i4>
      </vt:variant>
      <vt:variant>
        <vt:i4>5</vt:i4>
      </vt:variant>
      <vt:variant>
        <vt:lpwstr>mailto:j.neal@educationforhealth.org</vt:lpwstr>
      </vt:variant>
      <vt:variant>
        <vt:lpwstr/>
      </vt:variant>
      <vt:variant>
        <vt:i4>1179720</vt:i4>
      </vt:variant>
      <vt:variant>
        <vt:i4>9</vt:i4>
      </vt:variant>
      <vt:variant>
        <vt:i4>0</vt:i4>
      </vt:variant>
      <vt:variant>
        <vt:i4>5</vt:i4>
      </vt:variant>
      <vt:variant>
        <vt:lpwstr>http://www.oiahe.org.uk/</vt:lpwstr>
      </vt:variant>
      <vt:variant>
        <vt:lpwstr/>
      </vt:variant>
      <vt:variant>
        <vt:i4>7798872</vt:i4>
      </vt:variant>
      <vt:variant>
        <vt:i4>6</vt:i4>
      </vt:variant>
      <vt:variant>
        <vt:i4>0</vt:i4>
      </vt:variant>
      <vt:variant>
        <vt:i4>5</vt:i4>
      </vt:variant>
      <vt:variant>
        <vt:lpwstr>mailto:CICP-Director@open.ac.uk</vt:lpwstr>
      </vt:variant>
      <vt:variant>
        <vt:lpwstr/>
      </vt:variant>
      <vt:variant>
        <vt:i4>7602216</vt:i4>
      </vt:variant>
      <vt:variant>
        <vt:i4>3</vt:i4>
      </vt:variant>
      <vt:variant>
        <vt:i4>0</vt:i4>
      </vt:variant>
      <vt:variant>
        <vt:i4>5</vt:i4>
      </vt:variant>
      <vt:variant>
        <vt:lpwstr>https://www.educationforhealth.org/education/student-support/regulations-policies/</vt:lpwstr>
      </vt:variant>
      <vt:variant>
        <vt:lpwstr/>
      </vt:variant>
      <vt:variant>
        <vt:i4>2293780</vt:i4>
      </vt:variant>
      <vt:variant>
        <vt:i4>0</vt:i4>
      </vt:variant>
      <vt:variant>
        <vt:i4>0</vt:i4>
      </vt:variant>
      <vt:variant>
        <vt:i4>5</vt:i4>
      </vt:variant>
      <vt:variant>
        <vt:lpwstr>mailto:studentsupport@educationforhealth.org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Henderson</dc:creator>
  <cp:keywords/>
  <dc:description/>
  <cp:lastModifiedBy>Sarah Kitt</cp:lastModifiedBy>
  <cp:revision>5</cp:revision>
  <cp:lastPrinted>2015-05-08T14:01:00Z</cp:lastPrinted>
  <dcterms:created xsi:type="dcterms:W3CDTF">2019-06-04T08:53:00Z</dcterms:created>
  <dcterms:modified xsi:type="dcterms:W3CDTF">2019-12-13T09:00:00Z</dcterms:modified>
</cp:coreProperties>
</file>